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0C0C0"/>
  <w:body>
    <w:p w:rsidR="002944C7" w:rsidRDefault="002944C7">
      <w:pPr>
        <w:pStyle w:val="Corpodotexto"/>
        <w:spacing w:line="200" w:lineRule="atLeast"/>
        <w:jc w:val="left"/>
        <w:rPr>
          <w:sz w:val="22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3"/>
        <w:gridCol w:w="5623"/>
      </w:tblGrid>
      <w:tr w:rsidR="00D25B71" w:rsidTr="00D25B71">
        <w:tc>
          <w:tcPr>
            <w:tcW w:w="5623" w:type="dxa"/>
          </w:tcPr>
          <w:p w:rsidR="00D25B71" w:rsidRDefault="00D25B71">
            <w:pPr>
              <w:pStyle w:val="Corpodotexto"/>
              <w:spacing w:line="200" w:lineRule="atLeast"/>
              <w:jc w:val="left"/>
              <w:rPr>
                <w:sz w:val="22"/>
                <w:szCs w:val="2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034540" cy="853440"/>
                  <wp:effectExtent l="0" t="0" r="3810" b="381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3" w:type="dxa"/>
          </w:tcPr>
          <w:p w:rsidR="00D25B71" w:rsidRDefault="00D25B71" w:rsidP="00D25B71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25B71" w:rsidRDefault="00D25B71" w:rsidP="00D25B71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25B71" w:rsidRPr="00D25B71" w:rsidRDefault="00D25B71" w:rsidP="00D25B71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5B71">
              <w:rPr>
                <w:rFonts w:ascii="Arial" w:hAnsi="Arial" w:cs="Arial"/>
                <w:sz w:val="22"/>
                <w:szCs w:val="22"/>
              </w:rPr>
              <w:t xml:space="preserve">Lei de Criação n° 11.646, de 10 de julho de </w:t>
            </w:r>
            <w:proofErr w:type="gramStart"/>
            <w:r w:rsidRPr="00D25B71">
              <w:rPr>
                <w:rFonts w:ascii="Arial" w:hAnsi="Arial" w:cs="Arial"/>
                <w:sz w:val="22"/>
                <w:szCs w:val="22"/>
              </w:rPr>
              <w:t>2001</w:t>
            </w:r>
            <w:proofErr w:type="gramEnd"/>
          </w:p>
          <w:p w:rsidR="00D25B71" w:rsidRPr="00D25B71" w:rsidRDefault="00D25B71" w:rsidP="00D25B71">
            <w:pPr>
              <w:pStyle w:val="Corpodotexto"/>
              <w:jc w:val="right"/>
              <w:rPr>
                <w:sz w:val="22"/>
                <w:szCs w:val="22"/>
              </w:rPr>
            </w:pPr>
            <w:r w:rsidRPr="00D25B71">
              <w:rPr>
                <w:sz w:val="22"/>
                <w:szCs w:val="22"/>
              </w:rPr>
              <w:t>Parecer CEED de Autorização n° 1.150/2002</w:t>
            </w:r>
          </w:p>
          <w:p w:rsidR="00D25B71" w:rsidRDefault="00D25B71">
            <w:pPr>
              <w:pStyle w:val="Corpodotexto"/>
              <w:spacing w:line="200" w:lineRule="atLeast"/>
              <w:jc w:val="left"/>
              <w:rPr>
                <w:sz w:val="22"/>
                <w:szCs w:val="20"/>
              </w:rPr>
            </w:pPr>
          </w:p>
        </w:tc>
      </w:tr>
    </w:tbl>
    <w:p w:rsidR="00D25B71" w:rsidRDefault="00D25B71">
      <w:pPr>
        <w:pStyle w:val="Corpodotexto"/>
        <w:spacing w:line="200" w:lineRule="atLeast"/>
        <w:jc w:val="left"/>
        <w:rPr>
          <w:sz w:val="22"/>
          <w:szCs w:val="20"/>
        </w:rPr>
      </w:pPr>
    </w:p>
    <w:p w:rsidR="00D25B71" w:rsidRDefault="00D25B71" w:rsidP="00D25B71">
      <w:pPr>
        <w:widowControl/>
        <w:jc w:val="center"/>
        <w:rPr>
          <w:rFonts w:ascii="Arial" w:hAnsi="Arial" w:cs="Arial"/>
          <w:sz w:val="24"/>
          <w:szCs w:val="24"/>
        </w:rPr>
      </w:pPr>
    </w:p>
    <w:p w:rsidR="00D25B71" w:rsidRPr="00D25B71" w:rsidRDefault="00D25B71" w:rsidP="00D25B71">
      <w:pPr>
        <w:widowControl/>
        <w:jc w:val="center"/>
        <w:rPr>
          <w:rFonts w:ascii="Arial" w:hAnsi="Arial" w:cs="Arial"/>
          <w:sz w:val="24"/>
          <w:szCs w:val="24"/>
        </w:rPr>
      </w:pPr>
      <w:r w:rsidRPr="00D25B71">
        <w:rPr>
          <w:rFonts w:ascii="Arial" w:hAnsi="Arial" w:cs="Arial"/>
          <w:sz w:val="24"/>
          <w:szCs w:val="24"/>
        </w:rPr>
        <w:t>PRÓ-REITORIA DE ENSINO - PROENS</w:t>
      </w:r>
    </w:p>
    <w:p w:rsidR="00D25B71" w:rsidRPr="00D25B71" w:rsidRDefault="00D25B71" w:rsidP="00D25B71">
      <w:pPr>
        <w:widowControl/>
        <w:jc w:val="center"/>
        <w:rPr>
          <w:rFonts w:ascii="Arial" w:hAnsi="Arial" w:cs="Arial"/>
          <w:sz w:val="24"/>
          <w:szCs w:val="24"/>
        </w:rPr>
      </w:pPr>
      <w:r w:rsidRPr="00D25B71">
        <w:rPr>
          <w:rFonts w:ascii="Arial" w:hAnsi="Arial" w:cs="Arial"/>
          <w:sz w:val="24"/>
          <w:szCs w:val="24"/>
        </w:rPr>
        <w:t xml:space="preserve">DEPARTAMENTO DE INGRESSO, CONTROLE E REGISTRO ACADÊMICO - </w:t>
      </w:r>
      <w:proofErr w:type="gramStart"/>
      <w:r w:rsidRPr="00D25B71">
        <w:rPr>
          <w:rFonts w:ascii="Arial" w:hAnsi="Arial" w:cs="Arial"/>
          <w:sz w:val="24"/>
          <w:szCs w:val="24"/>
        </w:rPr>
        <w:t>DECOR</w:t>
      </w:r>
      <w:proofErr w:type="gramEnd"/>
    </w:p>
    <w:p w:rsidR="00D25B71" w:rsidRPr="00D25B71" w:rsidRDefault="00D25B71" w:rsidP="00D25B71">
      <w:pPr>
        <w:widowControl/>
        <w:jc w:val="center"/>
        <w:rPr>
          <w:rFonts w:ascii="Arial" w:hAnsi="Arial" w:cs="Arial"/>
          <w:sz w:val="24"/>
          <w:szCs w:val="24"/>
        </w:rPr>
      </w:pPr>
      <w:r w:rsidRPr="00D25B71">
        <w:rPr>
          <w:rFonts w:ascii="Arial" w:hAnsi="Arial" w:cs="Arial"/>
          <w:sz w:val="24"/>
          <w:szCs w:val="24"/>
        </w:rPr>
        <w:t>PLANO DE ENSINO</w:t>
      </w:r>
    </w:p>
    <w:p w:rsidR="002944C7" w:rsidRDefault="002944C7">
      <w:pPr>
        <w:pStyle w:val="Corpodotexto"/>
        <w:spacing w:line="200" w:lineRule="atLeast"/>
        <w:jc w:val="left"/>
        <w:rPr>
          <w:sz w:val="22"/>
          <w:szCs w:val="22"/>
        </w:rPr>
      </w:pPr>
    </w:p>
    <w:p w:rsidR="002944C7" w:rsidRDefault="002944C7">
      <w:pPr>
        <w:pStyle w:val="Corpodotexto"/>
        <w:spacing w:line="200" w:lineRule="atLeast"/>
        <w:jc w:val="left"/>
        <w:rPr>
          <w:sz w:val="22"/>
          <w:szCs w:val="22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1"/>
        <w:gridCol w:w="2124"/>
        <w:gridCol w:w="97"/>
        <w:gridCol w:w="1887"/>
        <w:gridCol w:w="334"/>
        <w:gridCol w:w="2221"/>
        <w:gridCol w:w="2222"/>
      </w:tblGrid>
      <w:tr w:rsidR="002944C7" w:rsidRPr="000344CA">
        <w:tc>
          <w:tcPr>
            <w:tcW w:w="4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</w:tcPr>
          <w:p w:rsidR="002944C7" w:rsidRPr="00CD44C4" w:rsidRDefault="002944C7">
            <w:pPr>
              <w:pStyle w:val="Ttulodatabela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  <w:r w:rsidRPr="00CD44C4">
              <w:rPr>
                <w:rFonts w:ascii="Arial" w:hAnsi="Arial" w:cs="Arial"/>
                <w:sz w:val="22"/>
                <w:szCs w:val="22"/>
              </w:rPr>
              <w:t>Unidade</w:t>
            </w:r>
            <w:r w:rsidRPr="00CD44C4">
              <w:rPr>
                <w:rFonts w:ascii="Arial" w:hAnsi="Arial" w:cs="Arial"/>
                <w:i w:val="0"/>
                <w:sz w:val="22"/>
                <w:szCs w:val="22"/>
              </w:rPr>
              <w:t xml:space="preserve">: </w:t>
            </w:r>
            <w:r w:rsidR="00BC7D76" w:rsidRPr="00CD44C4">
              <w:rPr>
                <w:rFonts w:ascii="Arial" w:hAnsi="Arial" w:cs="Arial"/>
                <w:i w:val="0"/>
                <w:sz w:val="22"/>
                <w:szCs w:val="22"/>
              </w:rPr>
              <w:t>Tapes</w:t>
            </w:r>
          </w:p>
        </w:tc>
        <w:tc>
          <w:tcPr>
            <w:tcW w:w="67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2944C7" w:rsidRPr="00CD44C4" w:rsidRDefault="002944C7">
            <w:pPr>
              <w:pStyle w:val="Ttulodatabela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  <w:r w:rsidRPr="00CD44C4">
              <w:rPr>
                <w:rFonts w:ascii="Arial" w:hAnsi="Arial" w:cs="Arial"/>
                <w:sz w:val="22"/>
                <w:szCs w:val="22"/>
              </w:rPr>
              <w:t>Curso</w:t>
            </w:r>
            <w:r w:rsidRPr="00CD44C4">
              <w:rPr>
                <w:rFonts w:ascii="Arial" w:hAnsi="Arial" w:cs="Arial"/>
                <w:i w:val="0"/>
                <w:sz w:val="22"/>
                <w:szCs w:val="22"/>
              </w:rPr>
              <w:t xml:space="preserve">: </w:t>
            </w:r>
            <w:r w:rsidR="00B54184" w:rsidRPr="00CD44C4">
              <w:rPr>
                <w:rFonts w:ascii="Arial" w:hAnsi="Arial" w:cs="Arial"/>
                <w:i w:val="0"/>
                <w:sz w:val="22"/>
                <w:szCs w:val="22"/>
              </w:rPr>
              <w:t>Curso Superior de Tecnologia em Gestão Ambiental</w:t>
            </w:r>
          </w:p>
        </w:tc>
      </w:tr>
      <w:tr w:rsidR="002944C7" w:rsidRPr="000344CA">
        <w:tc>
          <w:tcPr>
            <w:tcW w:w="11106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2944C7" w:rsidRPr="00CD44C4" w:rsidRDefault="002944C7" w:rsidP="00B94468">
            <w:pPr>
              <w:pStyle w:val="Ttulodatabela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CD44C4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Componente Curricular: </w:t>
            </w:r>
            <w:r w:rsidR="00B94468">
              <w:rPr>
                <w:rFonts w:ascii="Arial" w:hAnsi="Arial" w:cs="Arial"/>
                <w:b w:val="0"/>
                <w:i w:val="0"/>
                <w:sz w:val="22"/>
                <w:szCs w:val="22"/>
              </w:rPr>
              <w:t>Microbiologia</w:t>
            </w:r>
          </w:p>
        </w:tc>
      </w:tr>
      <w:tr w:rsidR="0028231F" w:rsidRPr="000344CA">
        <w:tc>
          <w:tcPr>
            <w:tcW w:w="11106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28231F" w:rsidRPr="00CD44C4" w:rsidRDefault="0028231F" w:rsidP="00B94468">
            <w:pPr>
              <w:pStyle w:val="Ttulodatabela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CD44C4">
              <w:rPr>
                <w:rFonts w:ascii="Arial" w:hAnsi="Arial" w:cs="Arial"/>
                <w:b w:val="0"/>
                <w:i w:val="0"/>
                <w:sz w:val="22"/>
                <w:szCs w:val="22"/>
              </w:rPr>
              <w:t>Pré-Requisitos:</w:t>
            </w:r>
            <w:r w:rsidR="0050577A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="00B94468">
              <w:rPr>
                <w:rFonts w:ascii="Arial" w:hAnsi="Arial" w:cs="Arial"/>
                <w:b w:val="0"/>
                <w:i w:val="0"/>
                <w:sz w:val="22"/>
                <w:szCs w:val="22"/>
              </w:rPr>
              <w:t>Biologia Aplicada</w:t>
            </w:r>
          </w:p>
        </w:tc>
      </w:tr>
      <w:tr w:rsidR="002944C7" w:rsidRPr="000344CA">
        <w:tc>
          <w:tcPr>
            <w:tcW w:w="632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</w:tcPr>
          <w:p w:rsidR="002944C7" w:rsidRPr="00CD44C4" w:rsidRDefault="002944C7" w:rsidP="00415186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CD44C4">
              <w:rPr>
                <w:rFonts w:ascii="Arial" w:hAnsi="Arial" w:cs="Arial"/>
                <w:sz w:val="22"/>
                <w:szCs w:val="22"/>
              </w:rPr>
              <w:t xml:space="preserve">Professor: </w:t>
            </w:r>
            <w:r w:rsidRPr="00CD44C4">
              <w:rPr>
                <w:rFonts w:ascii="Arial" w:hAnsi="Arial" w:cs="Arial"/>
                <w:bCs/>
                <w:sz w:val="22"/>
                <w:szCs w:val="22"/>
              </w:rPr>
              <w:t>Antonio Leite Ruas Neto</w:t>
            </w:r>
          </w:p>
        </w:tc>
        <w:tc>
          <w:tcPr>
            <w:tcW w:w="477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2944C7" w:rsidRPr="00CD44C4" w:rsidRDefault="002944C7" w:rsidP="00DF596E">
            <w:pPr>
              <w:pStyle w:val="Contedodatabela"/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CD44C4">
              <w:rPr>
                <w:rFonts w:ascii="Arial" w:hAnsi="Arial" w:cs="Arial"/>
                <w:sz w:val="22"/>
                <w:szCs w:val="22"/>
              </w:rPr>
              <w:t xml:space="preserve">Ano Letivo/Semestre: </w:t>
            </w:r>
            <w:r w:rsidRPr="00CD44C4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FE40FE" w:rsidRPr="00CD44C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DF596E" w:rsidRPr="00CD44C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CD44C4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F41E67" w:rsidRPr="00CD44C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415186" w:rsidRPr="000344CA" w:rsidTr="0058213C">
        <w:tc>
          <w:tcPr>
            <w:tcW w:w="2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15186" w:rsidRPr="00CD44C4" w:rsidRDefault="00415186" w:rsidP="00E40302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CD44C4">
              <w:rPr>
                <w:rFonts w:ascii="Arial" w:hAnsi="Arial" w:cs="Arial"/>
                <w:sz w:val="22"/>
                <w:szCs w:val="22"/>
              </w:rPr>
              <w:t>Carga Horária: 60</w:t>
            </w:r>
          </w:p>
        </w:tc>
        <w:tc>
          <w:tcPr>
            <w:tcW w:w="222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15186" w:rsidRPr="00CD44C4" w:rsidRDefault="00415186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CD44C4">
              <w:rPr>
                <w:rFonts w:ascii="Arial" w:hAnsi="Arial" w:cs="Arial"/>
                <w:sz w:val="22"/>
                <w:szCs w:val="22"/>
              </w:rPr>
              <w:t xml:space="preserve">Créditos: </w:t>
            </w:r>
            <w:proofErr w:type="gramStart"/>
            <w:r w:rsidRPr="00CD44C4">
              <w:rPr>
                <w:rFonts w:ascii="Arial" w:hAnsi="Arial" w:cs="Arial"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222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15186" w:rsidRPr="00CD44C4" w:rsidRDefault="00415186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CD44C4">
              <w:rPr>
                <w:rFonts w:ascii="Arial" w:hAnsi="Arial" w:cs="Arial"/>
                <w:sz w:val="22"/>
                <w:szCs w:val="22"/>
              </w:rPr>
              <w:t>Nº de Aulas: 18</w:t>
            </w:r>
          </w:p>
        </w:tc>
        <w:tc>
          <w:tcPr>
            <w:tcW w:w="2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15186" w:rsidRPr="00CD44C4" w:rsidRDefault="00415186" w:rsidP="00B94468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CD44C4">
              <w:rPr>
                <w:rFonts w:ascii="Arial" w:hAnsi="Arial" w:cs="Arial"/>
                <w:sz w:val="22"/>
                <w:szCs w:val="22"/>
              </w:rPr>
              <w:t xml:space="preserve">Dia da Semana: </w:t>
            </w:r>
            <w:r w:rsidR="00B94468">
              <w:rPr>
                <w:rFonts w:ascii="Arial" w:hAnsi="Arial" w:cs="Arial"/>
                <w:sz w:val="22"/>
                <w:szCs w:val="22"/>
              </w:rPr>
              <w:t>5</w:t>
            </w:r>
            <w:r w:rsidRPr="00CD44C4">
              <w:rPr>
                <w:rFonts w:ascii="Arial" w:hAnsi="Arial" w:cs="Arial"/>
                <w:sz w:val="22"/>
                <w:szCs w:val="22"/>
              </w:rPr>
              <w:t>ª feira</w:t>
            </w:r>
          </w:p>
        </w:tc>
        <w:tc>
          <w:tcPr>
            <w:tcW w:w="2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15186" w:rsidRPr="00CD44C4" w:rsidRDefault="00415186" w:rsidP="00415186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CD44C4">
              <w:rPr>
                <w:rFonts w:ascii="Arial" w:hAnsi="Arial" w:cs="Arial"/>
                <w:sz w:val="22"/>
                <w:szCs w:val="22"/>
              </w:rPr>
              <w:t xml:space="preserve">Horário: 19h00min às </w:t>
            </w:r>
            <w:proofErr w:type="gramStart"/>
            <w:r w:rsidRPr="00CD44C4">
              <w:rPr>
                <w:rFonts w:ascii="Arial" w:hAnsi="Arial" w:cs="Arial"/>
                <w:sz w:val="22"/>
                <w:szCs w:val="22"/>
              </w:rPr>
              <w:t>22h:</w:t>
            </w:r>
            <w:proofErr w:type="gramEnd"/>
            <w:r w:rsidRPr="00CD44C4">
              <w:rPr>
                <w:rFonts w:ascii="Arial" w:hAnsi="Arial" w:cs="Arial"/>
                <w:sz w:val="22"/>
                <w:szCs w:val="22"/>
              </w:rPr>
              <w:t>30min</w:t>
            </w:r>
          </w:p>
        </w:tc>
      </w:tr>
    </w:tbl>
    <w:p w:rsidR="002944C7" w:rsidRPr="000344CA" w:rsidRDefault="002944C7">
      <w:pPr>
        <w:pStyle w:val="Padro"/>
        <w:rPr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6"/>
      </w:tblGrid>
      <w:tr w:rsidR="002944C7">
        <w:tc>
          <w:tcPr>
            <w:tcW w:w="1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2944C7" w:rsidRDefault="002944C7">
            <w:pPr>
              <w:pStyle w:val="Ttulodatabela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D44C4">
              <w:rPr>
                <w:rFonts w:ascii="Arial" w:hAnsi="Arial" w:cs="Arial"/>
                <w:bCs w:val="0"/>
                <w:sz w:val="22"/>
                <w:szCs w:val="22"/>
              </w:rPr>
              <w:t>Ementa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:</w:t>
            </w:r>
          </w:p>
        </w:tc>
      </w:tr>
      <w:tr w:rsidR="002944C7">
        <w:trPr>
          <w:trHeight w:val="913"/>
        </w:trPr>
        <w:tc>
          <w:tcPr>
            <w:tcW w:w="11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468" w:rsidRPr="00B94468" w:rsidRDefault="00B94468" w:rsidP="00B944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4468">
              <w:rPr>
                <w:rFonts w:ascii="Arial" w:hAnsi="Arial" w:cs="Arial"/>
                <w:sz w:val="22"/>
                <w:szCs w:val="22"/>
                <w:lang w:val="pt-PT"/>
              </w:rPr>
              <w:t xml:space="preserve">Características gerais dos microrganismos: procariotos, protistas e fungos. Sua diversidade biológica e importância para o homem e os ecossistemas. Ênfase ao estudo das 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>b</w:t>
            </w:r>
            <w:r w:rsidRPr="00B94468">
              <w:rPr>
                <w:rFonts w:ascii="Arial" w:hAnsi="Arial" w:cs="Arial"/>
                <w:sz w:val="22"/>
                <w:szCs w:val="22"/>
                <w:lang w:val="pt-PT"/>
              </w:rPr>
              <w:t xml:space="preserve">actérias quimiossintetizantes e fotossintetizantes; algas fotossintetizantes e bioindicadoras e associações fúngicas. </w:t>
            </w:r>
          </w:p>
          <w:p w:rsidR="005125CE" w:rsidRDefault="005125CE" w:rsidP="005125CE">
            <w:pPr>
              <w:pStyle w:val="Recuodecorpodetexto2"/>
            </w:pPr>
          </w:p>
        </w:tc>
      </w:tr>
    </w:tbl>
    <w:p w:rsidR="002944C7" w:rsidRDefault="002944C7">
      <w:pPr>
        <w:pStyle w:val="Padro"/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6"/>
      </w:tblGrid>
      <w:tr w:rsidR="002944C7">
        <w:tc>
          <w:tcPr>
            <w:tcW w:w="1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2944C7" w:rsidRDefault="002944C7">
            <w:pPr>
              <w:pStyle w:val="Ttulodatabela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Objetivo(s):</w:t>
            </w:r>
          </w:p>
        </w:tc>
      </w:tr>
      <w:tr w:rsidR="002944C7">
        <w:tc>
          <w:tcPr>
            <w:tcW w:w="11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468" w:rsidRPr="00B94468" w:rsidRDefault="002944C7" w:rsidP="00B94468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 xml:space="preserve">  </w:t>
            </w:r>
            <w:r w:rsidR="00B94468" w:rsidRPr="00B94468">
              <w:rPr>
                <w:rFonts w:ascii="Arial" w:hAnsi="Arial" w:cs="Arial"/>
                <w:sz w:val="22"/>
                <w:szCs w:val="22"/>
                <w:lang w:val="pt-PT"/>
              </w:rPr>
              <w:t>Abordar os aspectos biológicos dos microorganismos e a sua importância nos ecossistemas, como oportunistas importantes na saúde coletiva, na produção industrial e como bioindicadores.</w:t>
            </w:r>
          </w:p>
          <w:p w:rsidR="002944C7" w:rsidRPr="00B94468" w:rsidRDefault="002944C7" w:rsidP="00B94468">
            <w:pPr>
              <w:jc w:val="both"/>
              <w:rPr>
                <w:sz w:val="22"/>
                <w:szCs w:val="22"/>
                <w:lang w:val="pt-PT"/>
              </w:rPr>
            </w:pPr>
          </w:p>
        </w:tc>
      </w:tr>
    </w:tbl>
    <w:p w:rsidR="002944C7" w:rsidRDefault="002944C7">
      <w:pPr>
        <w:pStyle w:val="Padro"/>
        <w:rPr>
          <w:sz w:val="22"/>
          <w:szCs w:val="22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5"/>
        <w:gridCol w:w="1002"/>
        <w:gridCol w:w="8889"/>
      </w:tblGrid>
      <w:tr w:rsidR="002944C7" w:rsidRPr="00CD44C4">
        <w:tc>
          <w:tcPr>
            <w:tcW w:w="11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2944C7" w:rsidRPr="00CD44C4" w:rsidRDefault="002944C7">
            <w:pPr>
              <w:pStyle w:val="Ttulodatabela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44C4">
              <w:rPr>
                <w:rFonts w:ascii="Arial" w:hAnsi="Arial" w:cs="Arial"/>
                <w:sz w:val="22"/>
                <w:szCs w:val="22"/>
              </w:rPr>
              <w:t>Cronograma/Conteúdo Programático:</w:t>
            </w:r>
          </w:p>
        </w:tc>
      </w:tr>
      <w:tr w:rsidR="002944C7" w:rsidRPr="00CD44C4"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</w:tcPr>
          <w:p w:rsidR="002944C7" w:rsidRPr="00CD44C4" w:rsidRDefault="002944C7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C4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</w:tcPr>
          <w:p w:rsidR="002944C7" w:rsidRPr="00CD44C4" w:rsidRDefault="002944C7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C4">
              <w:rPr>
                <w:rFonts w:ascii="Arial" w:hAnsi="Arial" w:cs="Arial"/>
                <w:sz w:val="22"/>
                <w:szCs w:val="22"/>
              </w:rPr>
              <w:t>Nº da Aula</w:t>
            </w:r>
          </w:p>
        </w:tc>
        <w:tc>
          <w:tcPr>
            <w:tcW w:w="8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2944C7" w:rsidRPr="00CD44C4" w:rsidRDefault="002944C7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C4">
              <w:rPr>
                <w:rFonts w:ascii="Arial" w:hAnsi="Arial" w:cs="Arial"/>
                <w:sz w:val="22"/>
                <w:szCs w:val="22"/>
              </w:rPr>
              <w:t>Assunto</w:t>
            </w:r>
          </w:p>
        </w:tc>
      </w:tr>
      <w:tr w:rsidR="00B94468" w:rsidRPr="00CD44C4"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94468" w:rsidRPr="00CD44C4" w:rsidRDefault="00B94468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18/8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94468" w:rsidRPr="00CD44C4" w:rsidRDefault="00B94468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D44C4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468" w:rsidRPr="00D1261F" w:rsidRDefault="00B94468" w:rsidP="00130F83">
            <w:pPr>
              <w:jc w:val="both"/>
              <w:rPr>
                <w:rFonts w:ascii="Arial" w:eastAsia="Arial" w:hAnsi="Arial" w:cs="Arial"/>
                <w:sz w:val="22"/>
              </w:rPr>
            </w:pPr>
            <w:r>
              <w:rPr>
                <w:rFonts w:eastAsia="Arial"/>
              </w:rPr>
              <w:t xml:space="preserve">  </w:t>
            </w:r>
            <w:r w:rsidRPr="00D1261F">
              <w:rPr>
                <w:rFonts w:ascii="Arial" w:eastAsia="Arial" w:hAnsi="Arial" w:cs="Arial"/>
                <w:sz w:val="22"/>
              </w:rPr>
              <w:t xml:space="preserve">Apresentação da disciplina. Orientação sobre seminários. Histórico e importância da microbiologia. Conceitos gerais. Resumo sobre a origem da vida e a origem dos organismos atuais, procarióticos, eucarióticos e vírus. </w:t>
            </w:r>
            <w:r w:rsidR="00130F83">
              <w:rPr>
                <w:rFonts w:ascii="Arial" w:eastAsia="Arial" w:hAnsi="Arial" w:cs="Arial"/>
                <w:sz w:val="22"/>
              </w:rPr>
              <w:t>Introdução ao laboratório.</w:t>
            </w:r>
          </w:p>
        </w:tc>
      </w:tr>
      <w:tr w:rsidR="00B94468" w:rsidRPr="00CD44C4"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94468" w:rsidRPr="00CD44C4" w:rsidRDefault="00B94468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25/8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94468" w:rsidRPr="00CD44C4" w:rsidRDefault="00B94468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D44C4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468" w:rsidRPr="00BB5DF2" w:rsidRDefault="00130F83" w:rsidP="004212A3">
            <w:pPr>
              <w:jc w:val="both"/>
              <w:rPr>
                <w:rFonts w:ascii="Arial" w:eastAsia="Arial" w:hAnsi="Arial" w:cs="Arial"/>
                <w:sz w:val="22"/>
              </w:rPr>
            </w:pPr>
            <w:r w:rsidRPr="00D1261F">
              <w:rPr>
                <w:rFonts w:ascii="Arial" w:eastAsia="Arial" w:hAnsi="Arial" w:cs="Arial"/>
                <w:sz w:val="22"/>
              </w:rPr>
              <w:t>Correntes históricas na microbiologia: abiogênese e biogênese.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 w:rsidR="00B94468" w:rsidRPr="00BB5DF2">
              <w:rPr>
                <w:rFonts w:ascii="Arial" w:eastAsia="Arial" w:hAnsi="Arial" w:cs="Arial"/>
                <w:sz w:val="22"/>
              </w:rPr>
              <w:t>Microbiologia e saúde</w:t>
            </w:r>
            <w:r w:rsidR="004212A3">
              <w:rPr>
                <w:rFonts w:ascii="Arial" w:eastAsia="Arial" w:hAnsi="Arial" w:cs="Arial"/>
                <w:sz w:val="22"/>
              </w:rPr>
              <w:t>:</w:t>
            </w:r>
            <w:r w:rsidR="00B94468" w:rsidRPr="00BB5DF2"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 w:rsidR="00B94468" w:rsidRPr="00BB5DF2">
              <w:rPr>
                <w:rFonts w:ascii="Arial" w:eastAsia="Arial" w:hAnsi="Arial" w:cs="Arial"/>
                <w:sz w:val="22"/>
              </w:rPr>
              <w:t>Contagionismo</w:t>
            </w:r>
            <w:proofErr w:type="spellEnd"/>
            <w:r w:rsidR="004212A3">
              <w:rPr>
                <w:rFonts w:ascii="Arial" w:eastAsia="Arial" w:hAnsi="Arial" w:cs="Arial"/>
                <w:sz w:val="22"/>
              </w:rPr>
              <w:t>, c</w:t>
            </w:r>
            <w:r w:rsidR="00B94468" w:rsidRPr="00BB5DF2">
              <w:rPr>
                <w:rFonts w:ascii="Arial" w:eastAsia="Arial" w:hAnsi="Arial" w:cs="Arial"/>
                <w:sz w:val="22"/>
              </w:rPr>
              <w:t>onstituição epidêmica</w:t>
            </w:r>
            <w:r w:rsidR="004212A3">
              <w:rPr>
                <w:rFonts w:ascii="Arial" w:eastAsia="Arial" w:hAnsi="Arial" w:cs="Arial"/>
                <w:sz w:val="22"/>
              </w:rPr>
              <w:t>, a</w:t>
            </w:r>
            <w:r w:rsidR="00B94468" w:rsidRPr="00BB5DF2">
              <w:rPr>
                <w:rFonts w:ascii="Arial" w:eastAsia="Arial" w:hAnsi="Arial" w:cs="Arial"/>
                <w:sz w:val="22"/>
              </w:rPr>
              <w:t xml:space="preserve"> teoria microbiana das doenças. As contribuições de Pasteur, Koch, John </w:t>
            </w:r>
            <w:proofErr w:type="spellStart"/>
            <w:r w:rsidR="00B94468" w:rsidRPr="00BB5DF2">
              <w:rPr>
                <w:rFonts w:ascii="Arial" w:eastAsia="Arial" w:hAnsi="Arial" w:cs="Arial"/>
                <w:sz w:val="22"/>
              </w:rPr>
              <w:t>Snow</w:t>
            </w:r>
            <w:proofErr w:type="spellEnd"/>
            <w:r w:rsidR="00B94468" w:rsidRPr="00BB5DF2">
              <w:rPr>
                <w:rFonts w:ascii="Arial" w:eastAsia="Arial" w:hAnsi="Arial" w:cs="Arial"/>
                <w:sz w:val="22"/>
              </w:rPr>
              <w:t xml:space="preserve">, </w:t>
            </w:r>
            <w:proofErr w:type="spellStart"/>
            <w:r w:rsidR="00B94468" w:rsidRPr="00BB5DF2">
              <w:rPr>
                <w:rFonts w:ascii="Arial" w:eastAsia="Arial" w:hAnsi="Arial" w:cs="Arial"/>
                <w:sz w:val="22"/>
              </w:rPr>
              <w:t>Finlay</w:t>
            </w:r>
            <w:proofErr w:type="spellEnd"/>
            <w:r w:rsidR="00B94468" w:rsidRPr="00BB5DF2">
              <w:rPr>
                <w:rFonts w:ascii="Arial" w:eastAsia="Arial" w:hAnsi="Arial" w:cs="Arial"/>
                <w:sz w:val="22"/>
              </w:rPr>
              <w:t xml:space="preserve"> e Oswaldo Cruz. </w:t>
            </w:r>
            <w:r w:rsidR="004212A3">
              <w:rPr>
                <w:rFonts w:ascii="Arial" w:eastAsia="Arial" w:hAnsi="Arial" w:cs="Arial"/>
                <w:sz w:val="22"/>
              </w:rPr>
              <w:t xml:space="preserve">Os </w:t>
            </w:r>
            <w:r w:rsidR="00B94468" w:rsidRPr="00BB5DF2">
              <w:rPr>
                <w:rFonts w:ascii="Arial" w:eastAsia="Arial" w:hAnsi="Arial" w:cs="Arial"/>
                <w:sz w:val="22"/>
              </w:rPr>
              <w:t xml:space="preserve">dados de </w:t>
            </w:r>
            <w:proofErr w:type="spellStart"/>
            <w:r w:rsidR="00B94468" w:rsidRPr="00BB5DF2">
              <w:rPr>
                <w:rFonts w:ascii="Arial" w:eastAsia="Arial" w:hAnsi="Arial" w:cs="Arial"/>
                <w:sz w:val="22"/>
              </w:rPr>
              <w:t>Snow</w:t>
            </w:r>
            <w:proofErr w:type="spellEnd"/>
            <w:r w:rsidR="00B94468" w:rsidRPr="00BB5DF2">
              <w:rPr>
                <w:rFonts w:ascii="Arial" w:eastAsia="Arial" w:hAnsi="Arial" w:cs="Arial"/>
                <w:sz w:val="22"/>
              </w:rPr>
              <w:t xml:space="preserve"> e </w:t>
            </w:r>
            <w:r w:rsidR="004212A3">
              <w:rPr>
                <w:rFonts w:ascii="Arial" w:eastAsia="Arial" w:hAnsi="Arial" w:cs="Arial"/>
                <w:sz w:val="22"/>
              </w:rPr>
              <w:t>as</w:t>
            </w:r>
            <w:proofErr w:type="gramStart"/>
            <w:r w:rsidR="004212A3">
              <w:rPr>
                <w:rFonts w:ascii="Arial" w:eastAsia="Arial" w:hAnsi="Arial" w:cs="Arial"/>
                <w:sz w:val="22"/>
              </w:rPr>
              <w:t xml:space="preserve"> </w:t>
            </w:r>
            <w:r w:rsidR="00B94468" w:rsidRPr="00BB5DF2">
              <w:rPr>
                <w:rFonts w:ascii="Arial" w:eastAsia="Arial" w:hAnsi="Arial" w:cs="Arial"/>
                <w:sz w:val="22"/>
              </w:rPr>
              <w:t xml:space="preserve"> </w:t>
            </w:r>
            <w:proofErr w:type="gramEnd"/>
            <w:r w:rsidR="00B94468" w:rsidRPr="00BB5DF2">
              <w:rPr>
                <w:rFonts w:ascii="Arial" w:eastAsia="Arial" w:hAnsi="Arial" w:cs="Arial"/>
                <w:sz w:val="22"/>
              </w:rPr>
              <w:t>conclusões sobre a gênese do cólera.</w:t>
            </w:r>
            <w:r w:rsidR="004212A3">
              <w:rPr>
                <w:rFonts w:ascii="Arial" w:eastAsia="Arial" w:hAnsi="Arial" w:cs="Arial"/>
                <w:sz w:val="22"/>
              </w:rPr>
              <w:t xml:space="preserve"> Prática de laboratório.</w:t>
            </w:r>
          </w:p>
        </w:tc>
      </w:tr>
      <w:tr w:rsidR="00B94468" w:rsidRPr="00CD44C4"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94468" w:rsidRPr="00CD44C4" w:rsidRDefault="00B94468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01/9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94468" w:rsidRPr="00CD44C4" w:rsidRDefault="00B94468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D44C4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8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468" w:rsidRPr="00BB5DF2" w:rsidRDefault="00B94468" w:rsidP="00B94468">
            <w:pPr>
              <w:jc w:val="both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Aula à distância: mecanismos de defesa dos organismos superiores contra os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microorganismos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. </w:t>
            </w:r>
          </w:p>
        </w:tc>
      </w:tr>
      <w:tr w:rsidR="00B94468" w:rsidRPr="00CD44C4"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94468" w:rsidRPr="00CD44C4" w:rsidRDefault="00B94468" w:rsidP="005813BB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08/9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94468" w:rsidRPr="00CD44C4" w:rsidRDefault="00B94468" w:rsidP="005813BB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D44C4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</w:p>
        </w:tc>
        <w:tc>
          <w:tcPr>
            <w:tcW w:w="8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468" w:rsidRPr="00BB5DF2" w:rsidRDefault="00B94468" w:rsidP="001237CA">
            <w:pPr>
              <w:jc w:val="both"/>
              <w:rPr>
                <w:rFonts w:ascii="Arial" w:eastAsia="Arial" w:hAnsi="Arial" w:cs="Arial"/>
                <w:sz w:val="22"/>
              </w:rPr>
            </w:pPr>
            <w:r w:rsidRPr="00BB5DF2">
              <w:rPr>
                <w:rFonts w:ascii="Arial" w:eastAsia="Arial" w:hAnsi="Arial" w:cs="Arial"/>
                <w:sz w:val="22"/>
              </w:rPr>
              <w:t xml:space="preserve">O controle de </w:t>
            </w:r>
            <w:proofErr w:type="spellStart"/>
            <w:r w:rsidRPr="00BB5DF2">
              <w:rPr>
                <w:rFonts w:ascii="Arial" w:eastAsia="Arial" w:hAnsi="Arial" w:cs="Arial"/>
                <w:sz w:val="22"/>
              </w:rPr>
              <w:t>microorganismos</w:t>
            </w:r>
            <w:proofErr w:type="spellEnd"/>
            <w:r w:rsidRPr="00BB5DF2">
              <w:rPr>
                <w:rFonts w:ascii="Arial" w:eastAsia="Arial" w:hAnsi="Arial" w:cs="Arial"/>
                <w:sz w:val="22"/>
              </w:rPr>
              <w:t xml:space="preserve"> por agentes químicos, desinfetantes e antibióticos. Imunizações e vacinas.</w:t>
            </w:r>
            <w:r w:rsidR="0048538D" w:rsidRPr="00BB5DF2">
              <w:rPr>
                <w:rFonts w:ascii="Arial" w:eastAsia="Arial" w:hAnsi="Arial" w:cs="Arial"/>
                <w:sz w:val="22"/>
              </w:rPr>
              <w:t xml:space="preserve"> Culturas, isolamento e controle dos </w:t>
            </w:r>
            <w:proofErr w:type="spellStart"/>
            <w:r w:rsidR="0048538D" w:rsidRPr="00BB5DF2">
              <w:rPr>
                <w:rFonts w:ascii="Arial" w:eastAsia="Arial" w:hAnsi="Arial" w:cs="Arial"/>
                <w:sz w:val="22"/>
              </w:rPr>
              <w:t>microorganismos</w:t>
            </w:r>
            <w:proofErr w:type="spellEnd"/>
            <w:r w:rsidR="0048538D" w:rsidRPr="00BB5DF2">
              <w:rPr>
                <w:rFonts w:ascii="Arial" w:eastAsia="Arial" w:hAnsi="Arial" w:cs="Arial"/>
                <w:sz w:val="22"/>
              </w:rPr>
              <w:t>. Princípios gerais</w:t>
            </w:r>
            <w:r w:rsidR="0048538D">
              <w:rPr>
                <w:rFonts w:ascii="Arial" w:eastAsia="Arial" w:hAnsi="Arial" w:cs="Arial"/>
                <w:sz w:val="22"/>
              </w:rPr>
              <w:t>. Trabalho em grupo.</w:t>
            </w:r>
          </w:p>
        </w:tc>
      </w:tr>
      <w:tr w:rsidR="00B94468" w:rsidRPr="00CD44C4"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94468" w:rsidRPr="00CD44C4" w:rsidRDefault="00B94468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15/9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94468" w:rsidRPr="00CD44C4" w:rsidRDefault="00B94468" w:rsidP="00DF596E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D44C4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</w:p>
        </w:tc>
        <w:tc>
          <w:tcPr>
            <w:tcW w:w="8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468" w:rsidRDefault="0048538D" w:rsidP="001237CA">
            <w:pPr>
              <w:tabs>
                <w:tab w:val="num" w:pos="720"/>
              </w:tabs>
              <w:jc w:val="both"/>
              <w:rPr>
                <w:rFonts w:ascii="Arial" w:eastAsia="Arial" w:hAnsi="Arial" w:cs="Arial"/>
                <w:sz w:val="22"/>
              </w:rPr>
            </w:pPr>
            <w:r w:rsidRPr="00E262AF">
              <w:rPr>
                <w:rFonts w:ascii="Arial" w:eastAsia="Arial" w:hAnsi="Arial" w:cs="Arial"/>
                <w:sz w:val="22"/>
              </w:rPr>
              <w:t xml:space="preserve">Classificação dos </w:t>
            </w:r>
            <w:proofErr w:type="spellStart"/>
            <w:r w:rsidRPr="00E262AF">
              <w:rPr>
                <w:rFonts w:ascii="Arial" w:eastAsia="Arial" w:hAnsi="Arial" w:cs="Arial"/>
                <w:sz w:val="22"/>
              </w:rPr>
              <w:t>microorgani</w:t>
            </w:r>
            <w:r>
              <w:rPr>
                <w:rFonts w:ascii="Arial" w:eastAsia="Arial" w:hAnsi="Arial" w:cs="Arial"/>
                <w:sz w:val="22"/>
              </w:rPr>
              <w:t>smos</w:t>
            </w:r>
            <w:proofErr w:type="spellEnd"/>
            <w:r>
              <w:rPr>
                <w:rFonts w:ascii="Arial" w:eastAsia="Arial" w:hAnsi="Arial" w:cs="Arial"/>
                <w:sz w:val="22"/>
              </w:rPr>
              <w:t>. A teoria dos cinco reinos e o</w:t>
            </w:r>
            <w:r w:rsidRPr="00E262AF">
              <w:rPr>
                <w:rFonts w:ascii="Arial" w:eastAsia="Arial" w:hAnsi="Arial" w:cs="Arial"/>
                <w:sz w:val="22"/>
              </w:rPr>
              <w:t xml:space="preserve">s principais grupos de </w:t>
            </w:r>
            <w:proofErr w:type="spellStart"/>
            <w:r w:rsidRPr="00E262AF">
              <w:rPr>
                <w:rFonts w:ascii="Arial" w:eastAsia="Arial" w:hAnsi="Arial" w:cs="Arial"/>
                <w:sz w:val="22"/>
              </w:rPr>
              <w:t>microorganismos</w:t>
            </w:r>
            <w:proofErr w:type="spellEnd"/>
            <w:r w:rsidRPr="00E262AF">
              <w:rPr>
                <w:rFonts w:ascii="Arial" w:eastAsia="Arial" w:hAnsi="Arial" w:cs="Arial"/>
                <w:sz w:val="22"/>
              </w:rPr>
              <w:t>: bactérias, algas, fungos, protozoários e vírus.</w:t>
            </w:r>
            <w:r w:rsidR="004B30F9">
              <w:rPr>
                <w:rFonts w:ascii="Arial" w:eastAsia="Arial" w:hAnsi="Arial" w:cs="Arial"/>
                <w:sz w:val="22"/>
              </w:rPr>
              <w:t xml:space="preserve"> Introdução à bacteriologia. </w:t>
            </w:r>
            <w:r w:rsidR="004B30F9" w:rsidRPr="00E262AF">
              <w:rPr>
                <w:rFonts w:ascii="Arial" w:eastAsia="Arial" w:hAnsi="Arial" w:cs="Arial"/>
                <w:sz w:val="22"/>
              </w:rPr>
              <w:t>Técnicas básicas de isolamento e diagnóstico.</w:t>
            </w:r>
            <w:r w:rsidR="004B30F9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B94468" w:rsidRPr="00CD44C4"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94468" w:rsidRPr="00CD44C4" w:rsidRDefault="00B94468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22/9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94468" w:rsidRPr="00CD44C4" w:rsidRDefault="00B94468" w:rsidP="00DF596E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D44C4">
              <w:rPr>
                <w:rFonts w:ascii="Arial" w:hAnsi="Arial" w:cs="Arial"/>
                <w:sz w:val="22"/>
                <w:szCs w:val="22"/>
              </w:rPr>
              <w:t>6</w:t>
            </w:r>
            <w:proofErr w:type="gramEnd"/>
          </w:p>
        </w:tc>
        <w:tc>
          <w:tcPr>
            <w:tcW w:w="8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468" w:rsidRPr="00E262AF" w:rsidRDefault="004B30F9" w:rsidP="001237CA">
            <w:pPr>
              <w:tabs>
                <w:tab w:val="num" w:pos="720"/>
              </w:tabs>
              <w:jc w:val="both"/>
              <w:rPr>
                <w:rFonts w:ascii="Arial" w:eastAsia="Arial" w:hAnsi="Arial" w:cs="Arial"/>
                <w:sz w:val="22"/>
              </w:rPr>
            </w:pPr>
            <w:r w:rsidRPr="00BB5DF2">
              <w:rPr>
                <w:rFonts w:ascii="Arial" w:eastAsia="Arial" w:hAnsi="Arial" w:cs="Arial"/>
                <w:sz w:val="22"/>
              </w:rPr>
              <w:t>Microbiologia e saneamento. Filme “</w:t>
            </w:r>
            <w:r>
              <w:rPr>
                <w:rFonts w:ascii="Arial" w:eastAsia="Arial" w:hAnsi="Arial" w:cs="Arial"/>
                <w:sz w:val="22"/>
              </w:rPr>
              <w:t>Mundo das Bactérias</w:t>
            </w:r>
            <w:r w:rsidRPr="00BB5DF2">
              <w:rPr>
                <w:rFonts w:ascii="Arial" w:eastAsia="Arial" w:hAnsi="Arial" w:cs="Arial"/>
                <w:sz w:val="22"/>
              </w:rPr>
              <w:t>”. Debate e ensaio sobre as questões levantadas.</w:t>
            </w:r>
          </w:p>
        </w:tc>
      </w:tr>
      <w:tr w:rsidR="00B94468" w:rsidRPr="00CD44C4"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94468" w:rsidRPr="00CD44C4" w:rsidRDefault="00B94468" w:rsidP="00DF596E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29/9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94468" w:rsidRPr="00CD44C4" w:rsidRDefault="00B94468" w:rsidP="00771F04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D44C4">
              <w:rPr>
                <w:rFonts w:ascii="Arial" w:hAnsi="Arial" w:cs="Arial"/>
                <w:sz w:val="22"/>
                <w:szCs w:val="22"/>
              </w:rPr>
              <w:t>7</w:t>
            </w:r>
            <w:proofErr w:type="gramEnd"/>
          </w:p>
        </w:tc>
        <w:tc>
          <w:tcPr>
            <w:tcW w:w="8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468" w:rsidRPr="00E262AF" w:rsidRDefault="004B30F9" w:rsidP="001237CA">
            <w:pPr>
              <w:tabs>
                <w:tab w:val="num" w:pos="720"/>
              </w:tabs>
              <w:jc w:val="both"/>
              <w:rPr>
                <w:rFonts w:ascii="Arial" w:eastAsia="Arial" w:hAnsi="Arial" w:cs="Arial"/>
                <w:sz w:val="22"/>
              </w:rPr>
            </w:pPr>
            <w:r w:rsidRPr="00E262AF">
              <w:rPr>
                <w:rFonts w:ascii="Arial" w:eastAsia="Arial" w:hAnsi="Arial" w:cs="Arial"/>
                <w:sz w:val="22"/>
              </w:rPr>
              <w:t xml:space="preserve">Bactérias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g</w:t>
            </w:r>
            <w:r w:rsidRPr="00E262AF">
              <w:rPr>
                <w:rFonts w:ascii="Arial" w:eastAsia="Arial" w:hAnsi="Arial" w:cs="Arial"/>
                <w:sz w:val="22"/>
              </w:rPr>
              <w:t>ram</w:t>
            </w:r>
            <w:proofErr w:type="spellEnd"/>
            <w:r w:rsidRPr="00E262AF">
              <w:rPr>
                <w:rFonts w:ascii="Arial" w:eastAsia="Arial" w:hAnsi="Arial" w:cs="Arial"/>
                <w:sz w:val="22"/>
              </w:rPr>
              <w:t xml:space="preserve"> positivas e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g</w:t>
            </w:r>
            <w:r w:rsidRPr="00E262AF">
              <w:rPr>
                <w:rFonts w:ascii="Arial" w:eastAsia="Arial" w:hAnsi="Arial" w:cs="Arial"/>
                <w:sz w:val="22"/>
              </w:rPr>
              <w:t>ram</w:t>
            </w:r>
            <w:proofErr w:type="spellEnd"/>
            <w:r w:rsidRPr="00E262AF">
              <w:rPr>
                <w:rFonts w:ascii="Arial" w:eastAsia="Arial" w:hAnsi="Arial" w:cs="Arial"/>
                <w:sz w:val="22"/>
              </w:rPr>
              <w:t xml:space="preserve"> negativas</w:t>
            </w:r>
            <w:r>
              <w:rPr>
                <w:rFonts w:ascii="Arial" w:eastAsia="Arial" w:hAnsi="Arial" w:cs="Arial"/>
                <w:sz w:val="22"/>
              </w:rPr>
              <w:t xml:space="preserve">. </w:t>
            </w:r>
            <w:r w:rsidRPr="00E262AF">
              <w:rPr>
                <w:rFonts w:ascii="Arial" w:eastAsia="Arial" w:hAnsi="Arial" w:cs="Arial"/>
                <w:sz w:val="22"/>
              </w:rPr>
              <w:t>Classificação das bactérias.</w:t>
            </w:r>
          </w:p>
        </w:tc>
      </w:tr>
      <w:tr w:rsidR="00B94468" w:rsidRPr="00CD44C4"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94468" w:rsidRPr="00CD44C4" w:rsidRDefault="00B94468" w:rsidP="00BB7821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06/10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94468" w:rsidRPr="00CD44C4" w:rsidRDefault="00B94468" w:rsidP="00BB7821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D44C4">
              <w:rPr>
                <w:rFonts w:ascii="Arial" w:hAnsi="Arial" w:cs="Arial"/>
                <w:sz w:val="22"/>
                <w:szCs w:val="22"/>
              </w:rPr>
              <w:t>8</w:t>
            </w:r>
            <w:proofErr w:type="gramEnd"/>
          </w:p>
        </w:tc>
        <w:tc>
          <w:tcPr>
            <w:tcW w:w="8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468" w:rsidRPr="00E262AF" w:rsidRDefault="004B30F9" w:rsidP="004B30F9">
            <w:pPr>
              <w:jc w:val="both"/>
              <w:rPr>
                <w:rFonts w:ascii="Arial" w:eastAsia="Arial" w:hAnsi="Arial" w:cs="Arial"/>
                <w:sz w:val="22"/>
              </w:rPr>
            </w:pPr>
            <w:r w:rsidRPr="00E262AF">
              <w:rPr>
                <w:rFonts w:ascii="Arial" w:eastAsia="Arial" w:hAnsi="Arial" w:cs="Arial"/>
                <w:sz w:val="22"/>
              </w:rPr>
              <w:t>Bactérias e saúde. Doenças bacterianas. Bactérias e alimentos. Bactérias e saneamento básico.</w:t>
            </w:r>
            <w:r w:rsidRPr="00E262AF">
              <w:rPr>
                <w:rFonts w:eastAsia="Arial"/>
              </w:rPr>
              <w:t xml:space="preserve"> </w:t>
            </w:r>
            <w:r w:rsidRPr="00B61924">
              <w:rPr>
                <w:rFonts w:ascii="Arial" w:eastAsia="Arial" w:hAnsi="Arial" w:cs="Arial"/>
                <w:sz w:val="22"/>
              </w:rPr>
              <w:t>Demonstração prática de bactérias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gram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positivas e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gram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negativas.</w:t>
            </w:r>
          </w:p>
        </w:tc>
      </w:tr>
      <w:tr w:rsidR="00B94468" w:rsidRPr="00CD44C4"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94468" w:rsidRPr="00CD44C4" w:rsidRDefault="00B94468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13/10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94468" w:rsidRPr="00CD44C4" w:rsidRDefault="00B94468" w:rsidP="00BB7821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D44C4">
              <w:rPr>
                <w:rFonts w:ascii="Arial" w:hAnsi="Arial" w:cs="Arial"/>
                <w:sz w:val="22"/>
                <w:szCs w:val="22"/>
              </w:rPr>
              <w:t>9</w:t>
            </w:r>
            <w:proofErr w:type="gramEnd"/>
          </w:p>
        </w:tc>
        <w:tc>
          <w:tcPr>
            <w:tcW w:w="8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468" w:rsidRPr="00E262AF" w:rsidRDefault="004B30F9" w:rsidP="00770A91">
            <w:pPr>
              <w:jc w:val="both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Avaliação I.</w:t>
            </w:r>
          </w:p>
        </w:tc>
      </w:tr>
      <w:tr w:rsidR="00B94468" w:rsidRPr="00CD44C4"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94468" w:rsidRPr="00CD44C4" w:rsidRDefault="00B94468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20/10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94468" w:rsidRPr="00CD44C4" w:rsidRDefault="00B94468" w:rsidP="00060260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C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468" w:rsidRPr="00E262AF" w:rsidRDefault="00B94468" w:rsidP="00770A91">
            <w:pPr>
              <w:tabs>
                <w:tab w:val="num" w:pos="720"/>
              </w:tabs>
              <w:jc w:val="both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Aula à distância: </w:t>
            </w:r>
            <w:r w:rsidR="00770A91">
              <w:rPr>
                <w:rFonts w:ascii="Arial" w:eastAsia="Arial" w:hAnsi="Arial" w:cs="Arial"/>
                <w:sz w:val="22"/>
              </w:rPr>
              <w:t xml:space="preserve">descoberta dos vírus e suas características. </w:t>
            </w:r>
          </w:p>
        </w:tc>
      </w:tr>
      <w:tr w:rsidR="00B94468" w:rsidRPr="00CD44C4"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94468" w:rsidRPr="00CD44C4" w:rsidRDefault="00B94468" w:rsidP="00DF596E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27/10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94468" w:rsidRPr="00CD44C4" w:rsidRDefault="00B94468" w:rsidP="00060260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C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468" w:rsidRPr="00E262AF" w:rsidRDefault="00B94468" w:rsidP="001237CA">
            <w:pPr>
              <w:tabs>
                <w:tab w:val="num" w:pos="720"/>
              </w:tabs>
              <w:jc w:val="both"/>
              <w:rPr>
                <w:rFonts w:ascii="Arial" w:eastAsia="Arial" w:hAnsi="Arial" w:cs="Arial"/>
                <w:sz w:val="22"/>
              </w:rPr>
            </w:pPr>
            <w:r w:rsidRPr="00882E52">
              <w:rPr>
                <w:rFonts w:ascii="Arial" w:eastAsia="Arial" w:hAnsi="Arial" w:cs="Arial"/>
                <w:sz w:val="22"/>
              </w:rPr>
              <w:t xml:space="preserve">Os vírus. Classificação dos vírus. </w:t>
            </w:r>
            <w:r>
              <w:rPr>
                <w:rFonts w:ascii="Arial" w:eastAsia="Arial" w:hAnsi="Arial" w:cs="Arial"/>
                <w:sz w:val="22"/>
              </w:rPr>
              <w:t>Doenças v</w:t>
            </w:r>
            <w:r w:rsidRPr="00882E52">
              <w:rPr>
                <w:rFonts w:ascii="Arial" w:eastAsia="Arial" w:hAnsi="Arial" w:cs="Arial"/>
                <w:sz w:val="22"/>
              </w:rPr>
              <w:t>ir</w:t>
            </w:r>
            <w:r>
              <w:rPr>
                <w:rFonts w:ascii="Arial" w:eastAsia="Arial" w:hAnsi="Arial" w:cs="Arial"/>
                <w:sz w:val="22"/>
              </w:rPr>
              <w:t>ais</w:t>
            </w:r>
            <w:r w:rsidRPr="00882E52">
              <w:rPr>
                <w:rFonts w:ascii="Arial" w:eastAsia="Arial" w:hAnsi="Arial" w:cs="Arial"/>
                <w:sz w:val="22"/>
              </w:rPr>
              <w:t>.</w:t>
            </w:r>
          </w:p>
        </w:tc>
      </w:tr>
      <w:tr w:rsidR="00B94468" w:rsidRPr="00CD44C4"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94468" w:rsidRPr="00CD44C4" w:rsidRDefault="00B94468" w:rsidP="00BE5620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03/11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94468" w:rsidRPr="00CD44C4" w:rsidRDefault="00B94468" w:rsidP="00060260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C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468" w:rsidRPr="00882E52" w:rsidRDefault="00B94468" w:rsidP="001237CA">
            <w:pPr>
              <w:tabs>
                <w:tab w:val="num" w:pos="720"/>
              </w:tabs>
              <w:jc w:val="both"/>
              <w:rPr>
                <w:rFonts w:ascii="Arial" w:eastAsia="Arial" w:hAnsi="Arial" w:cs="Arial"/>
                <w:sz w:val="22"/>
              </w:rPr>
            </w:pPr>
            <w:r w:rsidRPr="00E262AF">
              <w:rPr>
                <w:rFonts w:ascii="Arial" w:eastAsia="Arial" w:hAnsi="Arial" w:cs="Arial"/>
                <w:sz w:val="22"/>
              </w:rPr>
              <w:t xml:space="preserve">As algas microscópicas. Classificação das algas. </w:t>
            </w:r>
            <w:r>
              <w:rPr>
                <w:rFonts w:ascii="Arial" w:eastAsia="Arial" w:hAnsi="Arial" w:cs="Arial"/>
                <w:sz w:val="22"/>
              </w:rPr>
              <w:t>A</w:t>
            </w:r>
            <w:r w:rsidRPr="00E262AF">
              <w:rPr>
                <w:rFonts w:ascii="Arial" w:eastAsia="Arial" w:hAnsi="Arial" w:cs="Arial"/>
                <w:sz w:val="22"/>
              </w:rPr>
              <w:t xml:space="preserve">lgas </w:t>
            </w:r>
            <w:r>
              <w:rPr>
                <w:rFonts w:ascii="Arial" w:eastAsia="Arial" w:hAnsi="Arial" w:cs="Arial"/>
                <w:sz w:val="22"/>
              </w:rPr>
              <w:t>tóxicas e algas de valor nutricional. Demonstração prática de algas de ecossistemas aquáticos.</w:t>
            </w:r>
          </w:p>
        </w:tc>
      </w:tr>
      <w:tr w:rsidR="00B94468" w:rsidRPr="00CD44C4"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94468" w:rsidRPr="00CD44C4" w:rsidRDefault="00B94468" w:rsidP="00771F04">
            <w:pPr>
              <w:pStyle w:val="Contedodatabela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10/11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94468" w:rsidRPr="00CD44C4" w:rsidRDefault="00B94468" w:rsidP="00060260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C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468" w:rsidRPr="00BC04AE" w:rsidRDefault="00B94468" w:rsidP="0048538D">
            <w:pPr>
              <w:tabs>
                <w:tab w:val="num" w:pos="720"/>
              </w:tabs>
              <w:jc w:val="both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Protozoários. Classificação dos protozoários.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Protozooses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, protozoários e ecossistemas aquáticos. Demonstração prática de </w:t>
            </w:r>
            <w:proofErr w:type="spellStart"/>
            <w:r w:rsidR="0048538D">
              <w:rPr>
                <w:rFonts w:ascii="Arial" w:eastAsia="Arial" w:hAnsi="Arial" w:cs="Arial"/>
                <w:sz w:val="22"/>
              </w:rPr>
              <w:t>microorganismos</w:t>
            </w:r>
            <w:proofErr w:type="spellEnd"/>
            <w:r w:rsidR="0048538D">
              <w:rPr>
                <w:rFonts w:ascii="Arial" w:eastAsia="Arial" w:hAnsi="Arial" w:cs="Arial"/>
                <w:sz w:val="22"/>
              </w:rPr>
              <w:t>. Trabalho em grupo.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B94468" w:rsidRPr="00CD44C4"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94468" w:rsidRPr="00CD44C4" w:rsidRDefault="00B94468" w:rsidP="00771F04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17/11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94468" w:rsidRPr="00CD44C4" w:rsidRDefault="00B94468" w:rsidP="00060260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C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468" w:rsidRPr="00BC04AE" w:rsidRDefault="00B94468" w:rsidP="001237CA">
            <w:pPr>
              <w:tabs>
                <w:tab w:val="num" w:pos="720"/>
              </w:tabs>
              <w:jc w:val="both"/>
              <w:rPr>
                <w:rFonts w:ascii="Arial" w:eastAsia="Arial" w:hAnsi="Arial" w:cs="Arial"/>
                <w:sz w:val="22"/>
              </w:rPr>
            </w:pPr>
            <w:r w:rsidRPr="00E262AF">
              <w:rPr>
                <w:rFonts w:ascii="Arial" w:eastAsia="Arial" w:hAnsi="Arial" w:cs="Arial"/>
                <w:sz w:val="22"/>
              </w:rPr>
              <w:t>Os fungos. Introdução à micologia. Classificação dos fungos. Mico</w:t>
            </w:r>
            <w:r>
              <w:rPr>
                <w:rFonts w:ascii="Arial" w:eastAsia="Arial" w:hAnsi="Arial" w:cs="Arial"/>
                <w:sz w:val="22"/>
              </w:rPr>
              <w:t>ses</w:t>
            </w:r>
            <w:r w:rsidRPr="00E262AF">
              <w:rPr>
                <w:rFonts w:ascii="Arial" w:eastAsia="Arial" w:hAnsi="Arial" w:cs="Arial"/>
                <w:sz w:val="22"/>
              </w:rPr>
              <w:t>. Micologia e produção industrial.</w:t>
            </w:r>
            <w:r w:rsidR="0048538D">
              <w:rPr>
                <w:rFonts w:ascii="Arial" w:eastAsia="Arial" w:hAnsi="Arial" w:cs="Arial"/>
                <w:sz w:val="22"/>
              </w:rPr>
              <w:t xml:space="preserve"> Trabalho em grupo.</w:t>
            </w:r>
          </w:p>
        </w:tc>
      </w:tr>
      <w:tr w:rsidR="00B94468" w:rsidRPr="00CD44C4"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94468" w:rsidRPr="00CD44C4" w:rsidRDefault="00B94468" w:rsidP="005813BB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24/11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94468" w:rsidRPr="00CD44C4" w:rsidRDefault="00B94468" w:rsidP="00060260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C4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468" w:rsidRPr="00BC04AE" w:rsidRDefault="0048538D" w:rsidP="004B30F9">
            <w:pPr>
              <w:tabs>
                <w:tab w:val="num" w:pos="720"/>
              </w:tabs>
              <w:jc w:val="both"/>
              <w:rPr>
                <w:rFonts w:ascii="Arial" w:eastAsia="Arial" w:hAnsi="Arial" w:cs="Arial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</w:rPr>
              <w:t>Demostração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prática </w:t>
            </w:r>
            <w:r w:rsidR="004B30F9">
              <w:rPr>
                <w:rFonts w:ascii="Arial" w:eastAsia="Arial" w:hAnsi="Arial" w:cs="Arial"/>
                <w:sz w:val="22"/>
              </w:rPr>
              <w:t xml:space="preserve">em </w:t>
            </w:r>
            <w:r>
              <w:rPr>
                <w:rFonts w:ascii="Arial" w:eastAsia="Arial" w:hAnsi="Arial" w:cs="Arial"/>
                <w:sz w:val="22"/>
              </w:rPr>
              <w:t>laboratório.</w:t>
            </w:r>
          </w:p>
        </w:tc>
      </w:tr>
      <w:tr w:rsidR="00B94468" w:rsidRPr="00CD44C4"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94468" w:rsidRPr="00CD44C4" w:rsidRDefault="00B94468" w:rsidP="008A6209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01/12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94468" w:rsidRPr="00CD44C4" w:rsidRDefault="00B94468" w:rsidP="00060260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C4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468" w:rsidRDefault="00B94468" w:rsidP="001237CA">
            <w:pPr>
              <w:pStyle w:val="Contedodatabela"/>
              <w:jc w:val="both"/>
              <w:rPr>
                <w:rFonts w:ascii="Arial" w:hAnsi="Arial" w:cs="Arial"/>
                <w:sz w:val="22"/>
              </w:rPr>
            </w:pPr>
            <w:r w:rsidRPr="00BC04AE">
              <w:rPr>
                <w:rFonts w:ascii="Arial" w:eastAsia="Arial" w:hAnsi="Arial" w:cs="Arial"/>
                <w:sz w:val="22"/>
              </w:rPr>
              <w:t xml:space="preserve">Avaliação II. </w:t>
            </w:r>
            <w:r w:rsidRPr="00BC04AE">
              <w:rPr>
                <w:rFonts w:eastAsia="Arial"/>
              </w:rPr>
              <w:t xml:space="preserve"> </w:t>
            </w:r>
          </w:p>
        </w:tc>
      </w:tr>
      <w:tr w:rsidR="00B94468" w:rsidRPr="00CD44C4"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94468" w:rsidRPr="00CD44C4" w:rsidRDefault="00B94468" w:rsidP="00E54BE5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08/12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94468" w:rsidRPr="00CD44C4" w:rsidRDefault="00B94468" w:rsidP="00060260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C4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8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468" w:rsidRPr="001E1D32" w:rsidRDefault="00B94468" w:rsidP="001237CA">
            <w:pPr>
              <w:pStyle w:val="Contedodatabela"/>
              <w:jc w:val="both"/>
              <w:rPr>
                <w:rFonts w:ascii="Arial" w:eastAsia="Arial" w:hAnsi="Arial" w:cs="Arial"/>
                <w:sz w:val="22"/>
                <w:szCs w:val="20"/>
              </w:rPr>
            </w:pPr>
            <w:r>
              <w:rPr>
                <w:rFonts w:ascii="Arial" w:eastAsia="Arial" w:hAnsi="Arial" w:cs="Arial"/>
                <w:sz w:val="22"/>
                <w:szCs w:val="20"/>
              </w:rPr>
              <w:t>Avaliação III. Apresentação de seminários</w:t>
            </w:r>
          </w:p>
        </w:tc>
      </w:tr>
      <w:tr w:rsidR="00B94468" w:rsidRPr="00CD44C4"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94468" w:rsidRPr="00CD44C4" w:rsidRDefault="00B94468" w:rsidP="00BB7821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15/12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94468" w:rsidRPr="00CD44C4" w:rsidRDefault="00B94468" w:rsidP="00060260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4C4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8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468" w:rsidRPr="001E1D32" w:rsidRDefault="00B94468" w:rsidP="001237CA">
            <w:pPr>
              <w:pStyle w:val="Contedodatabela"/>
              <w:jc w:val="both"/>
              <w:rPr>
                <w:rFonts w:ascii="Arial" w:eastAsia="Arial" w:hAnsi="Arial" w:cs="Arial"/>
                <w:sz w:val="22"/>
                <w:szCs w:val="20"/>
              </w:rPr>
            </w:pPr>
            <w:r>
              <w:rPr>
                <w:rFonts w:ascii="Arial" w:eastAsia="Arial" w:hAnsi="Arial" w:cs="Arial"/>
                <w:sz w:val="22"/>
                <w:szCs w:val="20"/>
              </w:rPr>
              <w:t>Avaliação dos seminários. Avaliação de recuperação final.</w:t>
            </w:r>
          </w:p>
        </w:tc>
      </w:tr>
    </w:tbl>
    <w:p w:rsidR="002944C7" w:rsidRDefault="002944C7">
      <w:pPr>
        <w:rPr>
          <w:sz w:val="24"/>
          <w:szCs w:val="24"/>
        </w:rPr>
      </w:pPr>
    </w:p>
    <w:p w:rsidR="00CD44C4" w:rsidRDefault="00CD44C4" w:rsidP="00CD44C4">
      <w:pPr>
        <w:rPr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6"/>
      </w:tblGrid>
      <w:tr w:rsidR="002944C7" w:rsidRPr="00CD44C4">
        <w:tc>
          <w:tcPr>
            <w:tcW w:w="1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2944C7" w:rsidRPr="00CD44C4" w:rsidRDefault="002944C7">
            <w:pPr>
              <w:pStyle w:val="Ttulodatabela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44C4">
              <w:rPr>
                <w:rFonts w:ascii="Arial" w:hAnsi="Arial" w:cs="Arial"/>
                <w:sz w:val="22"/>
                <w:szCs w:val="22"/>
              </w:rPr>
              <w:t>Metodologia do Ensino:</w:t>
            </w:r>
          </w:p>
        </w:tc>
      </w:tr>
      <w:tr w:rsidR="002944C7" w:rsidRPr="00D513B6">
        <w:tc>
          <w:tcPr>
            <w:tcW w:w="11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4C7" w:rsidRPr="00D513B6" w:rsidRDefault="00C05E6D" w:rsidP="00D513B6">
            <w:pPr>
              <w:tabs>
                <w:tab w:val="num" w:pos="720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D513B6">
              <w:rPr>
                <w:rFonts w:ascii="Arial" w:hAnsi="Arial" w:cs="Arial"/>
                <w:sz w:val="22"/>
                <w:szCs w:val="22"/>
                <w:lang w:val="pt-PT"/>
              </w:rPr>
              <w:t xml:space="preserve">  </w:t>
            </w:r>
            <w:r w:rsidR="00D513B6" w:rsidRPr="00D513B6">
              <w:rPr>
                <w:rFonts w:ascii="Arial" w:hAnsi="Arial" w:cs="Arial"/>
                <w:sz w:val="22"/>
                <w:szCs w:val="22"/>
                <w:lang w:val="pt-PT"/>
              </w:rPr>
              <w:t xml:space="preserve">Desenvolvida com aulas expositivas construtivas para a integração dos temas abordados nos enfoques biológicos, ecológicos e aplicados, complementados com relatos de experiências. </w:t>
            </w:r>
            <w:r w:rsidR="00D513B6">
              <w:rPr>
                <w:rFonts w:ascii="Arial" w:hAnsi="Arial" w:cs="Arial"/>
                <w:sz w:val="22"/>
                <w:szCs w:val="22"/>
                <w:lang w:val="pt-PT"/>
              </w:rPr>
              <w:t xml:space="preserve">É composta também de práticas laboratoriais e de campo, bem como </w:t>
            </w:r>
            <w:r w:rsidR="00D513B6" w:rsidRPr="00D513B6">
              <w:rPr>
                <w:rFonts w:ascii="Arial" w:hAnsi="Arial" w:cs="Arial"/>
                <w:sz w:val="22"/>
                <w:szCs w:val="22"/>
                <w:lang w:val="pt-PT"/>
              </w:rPr>
              <w:t>trabalho</w:t>
            </w:r>
            <w:r w:rsidR="00D513B6">
              <w:rPr>
                <w:rFonts w:ascii="Arial" w:hAnsi="Arial" w:cs="Arial"/>
                <w:sz w:val="22"/>
                <w:szCs w:val="22"/>
                <w:lang w:val="pt-PT"/>
              </w:rPr>
              <w:t>s</w:t>
            </w:r>
            <w:r w:rsidR="00D513B6" w:rsidRPr="00D513B6">
              <w:rPr>
                <w:rFonts w:ascii="Arial" w:hAnsi="Arial" w:cs="Arial"/>
                <w:sz w:val="22"/>
                <w:szCs w:val="22"/>
                <w:lang w:val="pt-PT"/>
              </w:rPr>
              <w:t xml:space="preserve"> em grupos para preparação de seminários, sobre os grupos de microorganismos estudados.</w:t>
            </w:r>
            <w:r w:rsidR="00D513B6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0B1BCE" w:rsidRPr="00D513B6">
              <w:rPr>
                <w:rFonts w:ascii="Arial" w:hAnsi="Arial" w:cs="Arial"/>
                <w:sz w:val="22"/>
                <w:szCs w:val="22"/>
                <w:lang w:val="pt-PT"/>
              </w:rPr>
              <w:t xml:space="preserve">Está facultado o acesso </w:t>
            </w:r>
            <w:r w:rsidR="009C7CA4" w:rsidRPr="00D513B6">
              <w:rPr>
                <w:rFonts w:ascii="Arial" w:hAnsi="Arial" w:cs="Arial"/>
                <w:sz w:val="22"/>
                <w:szCs w:val="22"/>
                <w:lang w:val="pt-PT"/>
              </w:rPr>
              <w:t xml:space="preserve">dos alunos </w:t>
            </w:r>
            <w:r w:rsidR="000B1BCE" w:rsidRPr="00D513B6">
              <w:rPr>
                <w:rFonts w:ascii="Arial" w:hAnsi="Arial" w:cs="Arial"/>
                <w:sz w:val="22"/>
                <w:szCs w:val="22"/>
                <w:lang w:val="pt-PT"/>
              </w:rPr>
              <w:t xml:space="preserve">a materiais de aula no sítio </w:t>
            </w:r>
            <w:hyperlink r:id="rId7" w:history="1">
              <w:r w:rsidR="000B1BCE" w:rsidRPr="00D513B6">
                <w:rPr>
                  <w:rStyle w:val="Hyperlink"/>
                  <w:rFonts w:ascii="Arial" w:hAnsi="Arial" w:cs="Arial"/>
                  <w:sz w:val="22"/>
                  <w:szCs w:val="22"/>
                  <w:lang w:val="pt-PT"/>
                </w:rPr>
                <w:t>http://professor-ruas.yolasite.com/</w:t>
              </w:r>
            </w:hyperlink>
          </w:p>
        </w:tc>
      </w:tr>
    </w:tbl>
    <w:p w:rsidR="002944C7" w:rsidRPr="00D513B6" w:rsidRDefault="002944C7">
      <w:pPr>
        <w:rPr>
          <w:sz w:val="22"/>
          <w:szCs w:val="22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6"/>
      </w:tblGrid>
      <w:tr w:rsidR="002944C7" w:rsidRPr="00CD44C4">
        <w:tc>
          <w:tcPr>
            <w:tcW w:w="1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2944C7" w:rsidRPr="00CD44C4" w:rsidRDefault="002944C7">
            <w:pPr>
              <w:pStyle w:val="Ttulodatabela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44C4">
              <w:rPr>
                <w:rFonts w:ascii="Arial" w:hAnsi="Arial" w:cs="Arial"/>
                <w:sz w:val="22"/>
                <w:szCs w:val="22"/>
              </w:rPr>
              <w:t>Critérios de Avaliação:</w:t>
            </w:r>
          </w:p>
        </w:tc>
      </w:tr>
      <w:tr w:rsidR="002944C7" w:rsidRPr="00CD44C4">
        <w:tc>
          <w:tcPr>
            <w:tcW w:w="11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A91" w:rsidRPr="00770A91" w:rsidRDefault="009A5824" w:rsidP="00770A91">
            <w:pPr>
              <w:tabs>
                <w:tab w:val="num" w:pos="720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D44C4">
              <w:rPr>
                <w:rFonts w:ascii="Arial" w:hAnsi="Arial" w:cs="Arial"/>
                <w:sz w:val="22"/>
                <w:szCs w:val="22"/>
                <w:lang w:val="pt-PT"/>
              </w:rPr>
              <w:t xml:space="preserve">  </w:t>
            </w:r>
            <w:r w:rsidR="00770A91" w:rsidRPr="00770A91">
              <w:rPr>
                <w:rFonts w:ascii="Arial" w:hAnsi="Arial" w:cs="Arial"/>
                <w:sz w:val="22"/>
                <w:szCs w:val="22"/>
                <w:lang w:val="pt-PT"/>
              </w:rPr>
              <w:t>A média resulta da série de três avaliações de mesmo peso que valem dez. Estas são respectivamente duas avaliações teóricas com questões objetivas de escolha simples ou múltipla</w:t>
            </w:r>
            <w:r w:rsidR="00770A91">
              <w:rPr>
                <w:rFonts w:ascii="Arial" w:hAnsi="Arial" w:cs="Arial"/>
                <w:sz w:val="22"/>
                <w:szCs w:val="22"/>
                <w:lang w:val="pt-PT"/>
              </w:rPr>
              <w:t>s, ou ainda, dissertativas</w:t>
            </w:r>
            <w:r w:rsidR="00770A91" w:rsidRPr="00770A91">
              <w:rPr>
                <w:rFonts w:ascii="Arial" w:hAnsi="Arial" w:cs="Arial"/>
                <w:sz w:val="22"/>
                <w:szCs w:val="22"/>
                <w:lang w:val="pt-PT"/>
              </w:rPr>
              <w:t xml:space="preserve">. Nestas avaliações, duas questões dissertativas correspondem a temas previamente apresentados. A terceira avaliação consiste da apresentação de seminário resultante de trabalho em grupo sobre microorganismos, com metade da nota referente ao texto em forma de artigo correspondente e metade à apresentação oral do trabalho. </w:t>
            </w:r>
          </w:p>
          <w:p w:rsidR="00770A91" w:rsidRPr="00770A91" w:rsidRDefault="00770A91" w:rsidP="00770A91">
            <w:pPr>
              <w:tabs>
                <w:tab w:val="num" w:pos="720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770A91">
              <w:rPr>
                <w:rFonts w:ascii="Arial" w:hAnsi="Arial" w:cs="Arial"/>
                <w:sz w:val="22"/>
                <w:szCs w:val="22"/>
                <w:lang w:val="pt-PT"/>
              </w:rPr>
              <w:t xml:space="preserve">  Ocorrerá uma recuperação na forma de exame final, dissertativo, para os alunos que não alcançarem </w:t>
            </w:r>
            <w:proofErr w:type="gramStart"/>
            <w:r w:rsidRPr="00770A91">
              <w:rPr>
                <w:rFonts w:ascii="Arial" w:hAnsi="Arial" w:cs="Arial"/>
                <w:sz w:val="22"/>
                <w:szCs w:val="22"/>
                <w:lang w:val="pt-PT"/>
              </w:rPr>
              <w:t>a</w:t>
            </w:r>
            <w:proofErr w:type="gramEnd"/>
            <w:r w:rsidRPr="00770A91">
              <w:rPr>
                <w:rFonts w:ascii="Arial" w:hAnsi="Arial" w:cs="Arial"/>
                <w:sz w:val="22"/>
                <w:szCs w:val="22"/>
                <w:lang w:val="pt-PT"/>
              </w:rPr>
              <w:t xml:space="preserve"> média seis.</w:t>
            </w:r>
          </w:p>
          <w:p w:rsidR="00770A91" w:rsidRPr="00770A91" w:rsidRDefault="00770A91" w:rsidP="00770A91">
            <w:pPr>
              <w:tabs>
                <w:tab w:val="num" w:pos="720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770A91">
              <w:rPr>
                <w:rFonts w:ascii="Arial" w:hAnsi="Arial" w:cs="Arial"/>
                <w:sz w:val="22"/>
                <w:szCs w:val="22"/>
                <w:lang w:val="pt-PT"/>
              </w:rPr>
              <w:t xml:space="preserve">  A avaliação final segue a Resolução 07/3003 – UERGS.</w:t>
            </w:r>
          </w:p>
          <w:p w:rsidR="00770A91" w:rsidRPr="00770A91" w:rsidRDefault="00770A91" w:rsidP="00770A91">
            <w:pPr>
              <w:tabs>
                <w:tab w:val="num" w:pos="720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:rsidR="00770A91" w:rsidRPr="00770A91" w:rsidRDefault="00770A91" w:rsidP="00770A91">
            <w:pPr>
              <w:tabs>
                <w:tab w:val="num" w:pos="720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770A91">
              <w:rPr>
                <w:rFonts w:ascii="Arial" w:hAnsi="Arial" w:cs="Arial"/>
                <w:sz w:val="22"/>
                <w:szCs w:val="22"/>
                <w:lang w:val="pt-PT"/>
              </w:rPr>
              <w:t xml:space="preserve">  Assuntos para o seminário:</w:t>
            </w:r>
          </w:p>
          <w:p w:rsidR="00770A91" w:rsidRPr="00770A91" w:rsidRDefault="00770A91" w:rsidP="00770A91">
            <w:pPr>
              <w:tabs>
                <w:tab w:val="num" w:pos="720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770A91">
              <w:rPr>
                <w:rFonts w:ascii="Arial" w:hAnsi="Arial" w:cs="Arial"/>
                <w:sz w:val="22"/>
                <w:szCs w:val="22"/>
                <w:lang w:val="pt-PT"/>
              </w:rPr>
              <w:t xml:space="preserve">1. Bactérias e </w:t>
            </w:r>
            <w:r w:rsidR="00E76273">
              <w:rPr>
                <w:rFonts w:ascii="Arial" w:hAnsi="Arial" w:cs="Arial"/>
                <w:sz w:val="22"/>
                <w:szCs w:val="22"/>
                <w:lang w:val="pt-PT"/>
              </w:rPr>
              <w:t>utilização industrial</w:t>
            </w:r>
            <w:r w:rsidRPr="00770A91">
              <w:rPr>
                <w:rFonts w:ascii="Arial" w:hAnsi="Arial" w:cs="Arial"/>
                <w:sz w:val="22"/>
                <w:szCs w:val="22"/>
                <w:lang w:val="pt-PT"/>
              </w:rPr>
              <w:t>.</w:t>
            </w:r>
          </w:p>
          <w:p w:rsidR="00770A91" w:rsidRPr="00770A91" w:rsidRDefault="00770A91" w:rsidP="00770A91">
            <w:pPr>
              <w:tabs>
                <w:tab w:val="num" w:pos="720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770A91">
              <w:rPr>
                <w:rFonts w:ascii="Arial" w:hAnsi="Arial" w:cs="Arial"/>
                <w:sz w:val="22"/>
                <w:szCs w:val="22"/>
                <w:lang w:val="pt-PT"/>
              </w:rPr>
              <w:t>2. Bact</w:t>
            </w:r>
            <w:r w:rsidR="00E76273">
              <w:rPr>
                <w:rFonts w:ascii="Arial" w:hAnsi="Arial" w:cs="Arial"/>
                <w:sz w:val="22"/>
                <w:szCs w:val="22"/>
                <w:lang w:val="pt-PT"/>
              </w:rPr>
              <w:t>érias e saneamento ou saúde.</w:t>
            </w:r>
          </w:p>
          <w:p w:rsidR="00770A91" w:rsidRPr="00770A91" w:rsidRDefault="00770A91" w:rsidP="00770A91">
            <w:pPr>
              <w:tabs>
                <w:tab w:val="num" w:pos="720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770A91">
              <w:rPr>
                <w:rFonts w:ascii="Arial" w:hAnsi="Arial" w:cs="Arial"/>
                <w:sz w:val="22"/>
                <w:szCs w:val="22"/>
                <w:lang w:val="pt-PT"/>
              </w:rPr>
              <w:t xml:space="preserve">3. Algas tóxicas e nutricionais. </w:t>
            </w:r>
          </w:p>
          <w:p w:rsidR="00770A91" w:rsidRPr="00770A91" w:rsidRDefault="00770A91" w:rsidP="00770A91">
            <w:pPr>
              <w:tabs>
                <w:tab w:val="num" w:pos="720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770A91">
              <w:rPr>
                <w:rFonts w:ascii="Arial" w:hAnsi="Arial" w:cs="Arial"/>
                <w:sz w:val="22"/>
                <w:szCs w:val="22"/>
                <w:lang w:val="pt-PT"/>
              </w:rPr>
              <w:t xml:space="preserve">4. </w:t>
            </w:r>
            <w:r w:rsidR="00E76273">
              <w:rPr>
                <w:rFonts w:ascii="Arial" w:hAnsi="Arial" w:cs="Arial"/>
                <w:sz w:val="22"/>
                <w:szCs w:val="22"/>
                <w:lang w:val="pt-PT"/>
              </w:rPr>
              <w:t>Fungos e saúde: m</w:t>
            </w:r>
            <w:r w:rsidRPr="00770A91">
              <w:rPr>
                <w:rFonts w:ascii="Arial" w:hAnsi="Arial" w:cs="Arial"/>
                <w:sz w:val="22"/>
                <w:szCs w:val="22"/>
                <w:lang w:val="pt-PT"/>
              </w:rPr>
              <w:t xml:space="preserve">icoses. </w:t>
            </w:r>
          </w:p>
          <w:p w:rsidR="00770A91" w:rsidRPr="00770A91" w:rsidRDefault="00770A91" w:rsidP="00770A91">
            <w:pPr>
              <w:tabs>
                <w:tab w:val="num" w:pos="720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770A91">
              <w:rPr>
                <w:rFonts w:ascii="Arial" w:hAnsi="Arial" w:cs="Arial"/>
                <w:sz w:val="22"/>
                <w:szCs w:val="22"/>
                <w:lang w:val="pt-PT"/>
              </w:rPr>
              <w:t xml:space="preserve">5. </w:t>
            </w:r>
            <w:r w:rsidR="00C10DA5">
              <w:rPr>
                <w:rFonts w:ascii="Arial" w:hAnsi="Arial" w:cs="Arial"/>
                <w:sz w:val="22"/>
                <w:szCs w:val="22"/>
                <w:lang w:val="pt-PT"/>
              </w:rPr>
              <w:t xml:space="preserve">Fungos e utilização </w:t>
            </w:r>
            <w:r w:rsidRPr="00770A91">
              <w:rPr>
                <w:rFonts w:ascii="Arial" w:hAnsi="Arial" w:cs="Arial"/>
                <w:sz w:val="22"/>
                <w:szCs w:val="22"/>
                <w:lang w:val="pt-PT"/>
              </w:rPr>
              <w:t>industrial.</w:t>
            </w:r>
          </w:p>
          <w:p w:rsidR="00770A91" w:rsidRPr="00770A91" w:rsidRDefault="001F47EB" w:rsidP="00770A91">
            <w:pPr>
              <w:tabs>
                <w:tab w:val="num" w:pos="720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6. Protozoários importantes no meio ambiente ou na saúde.</w:t>
            </w:r>
          </w:p>
          <w:p w:rsidR="00770A91" w:rsidRPr="00770A91" w:rsidRDefault="001F47EB" w:rsidP="00770A91">
            <w:pPr>
              <w:tabs>
                <w:tab w:val="num" w:pos="720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7. Víroses de plantas, animais; vírus importantes para a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saúde. </w:t>
            </w:r>
          </w:p>
          <w:p w:rsidR="00770A91" w:rsidRPr="00770A91" w:rsidRDefault="00770A91" w:rsidP="00770A91">
            <w:pPr>
              <w:tabs>
                <w:tab w:val="num" w:pos="720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770A91">
              <w:rPr>
                <w:rFonts w:ascii="Arial" w:hAnsi="Arial" w:cs="Arial"/>
                <w:sz w:val="22"/>
                <w:szCs w:val="22"/>
                <w:lang w:val="pt-PT"/>
              </w:rPr>
              <w:t xml:space="preserve">  Aspectos importantes na avaliação do seminário:</w:t>
            </w:r>
          </w:p>
          <w:p w:rsidR="00770A91" w:rsidRPr="00770A91" w:rsidRDefault="00770A91" w:rsidP="00770A91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770A91">
              <w:rPr>
                <w:rFonts w:ascii="Arial" w:hAnsi="Arial" w:cs="Arial"/>
                <w:sz w:val="22"/>
                <w:szCs w:val="22"/>
                <w:lang w:val="pt-PT"/>
              </w:rPr>
              <w:t xml:space="preserve">Grupos: serão de dois a cinco alunos, não sendo permitidos seminários individuais ou com integrantes em número superior a cinco. Os temas são específicos de cada grupo, ou seja, havendo necessidade haverá um desdobramento do tema para permitir abordagens diferentes. </w:t>
            </w:r>
          </w:p>
          <w:p w:rsidR="00770A91" w:rsidRPr="00770A91" w:rsidRDefault="00770A91" w:rsidP="00770A91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770A91">
              <w:rPr>
                <w:rFonts w:ascii="Arial" w:hAnsi="Arial" w:cs="Arial"/>
                <w:sz w:val="22"/>
                <w:szCs w:val="22"/>
                <w:lang w:val="pt-PT"/>
              </w:rPr>
              <w:t>Apresentação: qualidade dos recursos audio-visuais; domínio do conteúdo; capacidade de síntese e período utilizado.</w:t>
            </w:r>
          </w:p>
          <w:p w:rsidR="00770A91" w:rsidRPr="00770A91" w:rsidRDefault="00770A91" w:rsidP="00770A91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770A91">
              <w:rPr>
                <w:rFonts w:ascii="Arial" w:hAnsi="Arial" w:cs="Arial"/>
                <w:sz w:val="22"/>
                <w:szCs w:val="22"/>
                <w:lang w:val="pt-PT"/>
              </w:rPr>
              <w:t xml:space="preserve">Texto: em formato de artigo de periódico científico com: </w:t>
            </w:r>
            <w:proofErr w:type="gramStart"/>
            <w:r w:rsidRPr="00770A91">
              <w:rPr>
                <w:rFonts w:ascii="Arial" w:hAnsi="Arial" w:cs="Arial"/>
                <w:sz w:val="22"/>
                <w:szCs w:val="22"/>
                <w:lang w:val="pt-PT"/>
              </w:rPr>
              <w:t>titulo,</w:t>
            </w:r>
            <w:proofErr w:type="gramEnd"/>
            <w:r w:rsidRPr="00770A91">
              <w:rPr>
                <w:rFonts w:ascii="Arial" w:hAnsi="Arial" w:cs="Arial"/>
                <w:sz w:val="22"/>
                <w:szCs w:val="22"/>
                <w:lang w:val="pt-PT"/>
              </w:rPr>
              <w:t xml:space="preserve"> autores, resumo, abstract e três palavras-chave, bem como capítulos de introdução, desenvolvimento em uma ou mais partes e conclusões. Devem constar também referências no texto e referências bibliográficas finais. O volume máximo é de 15 páginas impressas. O texto deve ser digitado em editor de texto conhecido, em fonte Arial 12 e espaço simples. O resumo e o abstract devem ser digitados em fonte 10 e consistem num único parágrafo. </w:t>
            </w:r>
          </w:p>
          <w:p w:rsidR="00770A91" w:rsidRPr="00770A91" w:rsidRDefault="00770A91" w:rsidP="00770A91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770A91">
              <w:rPr>
                <w:rFonts w:ascii="Arial" w:hAnsi="Arial" w:cs="Arial"/>
                <w:sz w:val="22"/>
                <w:szCs w:val="22"/>
                <w:lang w:val="pt-PT"/>
              </w:rPr>
              <w:t>Envio do texto: em formato eletrônico e uma via impressa a ser entregue diretamente ou na secretaria até um dia antes da apresentação impreterivelmente.</w:t>
            </w:r>
          </w:p>
          <w:p w:rsidR="00B94468" w:rsidRPr="00CD44C4" w:rsidRDefault="00B94468" w:rsidP="00B94468">
            <w:pPr>
              <w:tabs>
                <w:tab w:val="num" w:pos="720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:rsidR="001427FE" w:rsidRPr="00CD44C4" w:rsidRDefault="001427FE" w:rsidP="005813BB">
            <w:pPr>
              <w:tabs>
                <w:tab w:val="num" w:pos="720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</w:tbl>
    <w:p w:rsidR="002944C7" w:rsidRDefault="002944C7" w:rsidP="00B51257">
      <w:pPr>
        <w:pStyle w:val="Padro"/>
        <w:jc w:val="both"/>
      </w:pPr>
    </w:p>
    <w:tbl>
      <w:tblPr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6"/>
      </w:tblGrid>
      <w:tr w:rsidR="002944C7" w:rsidRPr="00CD44C4" w:rsidTr="00AE6CA5">
        <w:tc>
          <w:tcPr>
            <w:tcW w:w="11106" w:type="dxa"/>
            <w:shd w:val="clear" w:color="auto" w:fill="C0C0C0"/>
          </w:tcPr>
          <w:p w:rsidR="002944C7" w:rsidRPr="00CD44C4" w:rsidRDefault="002944C7">
            <w:pPr>
              <w:pStyle w:val="Ttulodatabela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44C4">
              <w:rPr>
                <w:rFonts w:ascii="Arial" w:hAnsi="Arial" w:cs="Arial"/>
                <w:sz w:val="22"/>
                <w:szCs w:val="22"/>
              </w:rPr>
              <w:t>Referências Bibliográficas Básicas (Leituras Obrigatórias):</w:t>
            </w:r>
          </w:p>
        </w:tc>
      </w:tr>
      <w:tr w:rsidR="002944C7" w:rsidRPr="00CD44C4" w:rsidTr="00AE6CA5">
        <w:tc>
          <w:tcPr>
            <w:tcW w:w="11106" w:type="dxa"/>
          </w:tcPr>
          <w:p w:rsidR="00D12CAC" w:rsidRPr="00D12CAC" w:rsidRDefault="002944C7" w:rsidP="00D12CAC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D44C4">
              <w:rPr>
                <w:rFonts w:ascii="Arial" w:hAnsi="Arial" w:cs="Arial"/>
                <w:sz w:val="22"/>
                <w:szCs w:val="22"/>
                <w:lang w:val="pt-PT"/>
              </w:rPr>
              <w:t xml:space="preserve">  </w:t>
            </w:r>
            <w:r w:rsidR="00D12CAC" w:rsidRPr="00D12CAC">
              <w:rPr>
                <w:rFonts w:ascii="Arial" w:hAnsi="Arial" w:cs="Arial"/>
                <w:sz w:val="22"/>
                <w:szCs w:val="22"/>
                <w:lang w:val="pt-PT"/>
              </w:rPr>
              <w:t xml:space="preserve">MARGULIS, L.; SCHWARTZ, K. V. Cinco Reinos: um guia ilustrado dos filos da vida na terra. 3. </w:t>
            </w:r>
            <w:proofErr w:type="gramStart"/>
            <w:r w:rsidR="00D12CAC" w:rsidRPr="00D12CAC">
              <w:rPr>
                <w:rFonts w:ascii="Arial" w:hAnsi="Arial" w:cs="Arial"/>
                <w:sz w:val="22"/>
                <w:szCs w:val="22"/>
                <w:lang w:val="pt-PT"/>
              </w:rPr>
              <w:t>ed.</w:t>
            </w:r>
            <w:proofErr w:type="gramEnd"/>
            <w:r w:rsidR="00D12CAC" w:rsidRPr="00D12CAC">
              <w:rPr>
                <w:rFonts w:ascii="Arial" w:hAnsi="Arial" w:cs="Arial"/>
                <w:sz w:val="22"/>
                <w:szCs w:val="22"/>
                <w:lang w:val="pt-PT"/>
              </w:rPr>
              <w:t xml:space="preserve"> Rio de Janeiro: Guanabara Koogan, c2001, 497 p.</w:t>
            </w:r>
          </w:p>
          <w:p w:rsidR="00D12CAC" w:rsidRPr="00D12CAC" w:rsidRDefault="00D12CAC" w:rsidP="00D12CAC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D12CAC">
              <w:rPr>
                <w:rFonts w:ascii="Arial" w:hAnsi="Arial" w:cs="Arial"/>
                <w:sz w:val="22"/>
                <w:szCs w:val="22"/>
                <w:lang w:val="pt-PT"/>
              </w:rPr>
              <w:t xml:space="preserve">  PELCZAR, M.; CHAN, E.C.S.; KRIEG, N.R. Microbiologia: conceitos e aplicações, v. 1 e 2, São Paulo, Makron Books do Brasil, 524p</w:t>
            </w:r>
            <w:proofErr w:type="gramStart"/>
            <w:r w:rsidRPr="00D12CAC">
              <w:rPr>
                <w:rFonts w:ascii="Arial" w:hAnsi="Arial" w:cs="Arial"/>
                <w:sz w:val="22"/>
                <w:szCs w:val="22"/>
                <w:lang w:val="pt-PT"/>
              </w:rPr>
              <w:t>.,</w:t>
            </w:r>
            <w:proofErr w:type="gramEnd"/>
            <w:r w:rsidRPr="00D12CAC">
              <w:rPr>
                <w:rFonts w:ascii="Arial" w:hAnsi="Arial" w:cs="Arial"/>
                <w:sz w:val="22"/>
                <w:szCs w:val="22"/>
                <w:lang w:val="pt-PT"/>
              </w:rPr>
              <w:t xml:space="preserve"> 2001.</w:t>
            </w:r>
          </w:p>
          <w:p w:rsidR="002944C7" w:rsidRPr="00CD44C4" w:rsidRDefault="00D12CAC" w:rsidP="00D12C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CAC">
              <w:rPr>
                <w:rFonts w:ascii="Arial" w:hAnsi="Arial" w:cs="Arial"/>
                <w:sz w:val="22"/>
                <w:szCs w:val="22"/>
                <w:lang w:val="pt-PT"/>
              </w:rPr>
              <w:lastRenderedPageBreak/>
              <w:t xml:space="preserve">  PURVES, WILLIAM</w:t>
            </w:r>
            <w:proofErr w:type="gramStart"/>
            <w:r w:rsidRPr="00D12CAC">
              <w:rPr>
                <w:rFonts w:ascii="Arial" w:hAnsi="Arial" w:cs="Arial"/>
                <w:sz w:val="22"/>
                <w:szCs w:val="22"/>
                <w:lang w:val="pt-PT"/>
              </w:rPr>
              <w:t xml:space="preserve">  </w:t>
            </w:r>
            <w:proofErr w:type="gramEnd"/>
            <w:r w:rsidRPr="00D12CAC">
              <w:rPr>
                <w:rFonts w:ascii="Arial" w:hAnsi="Arial" w:cs="Arial"/>
                <w:sz w:val="22"/>
                <w:szCs w:val="22"/>
                <w:lang w:val="pt-PT"/>
              </w:rPr>
              <w:t>K. Vida: a ciência da biologia/William K. PURVES ET (</w:t>
            </w:r>
            <w:proofErr w:type="gramStart"/>
            <w:r w:rsidRPr="00D12CAC">
              <w:rPr>
                <w:rFonts w:ascii="Arial" w:hAnsi="Arial" w:cs="Arial"/>
                <w:sz w:val="22"/>
                <w:szCs w:val="22"/>
                <w:lang w:val="pt-PT"/>
              </w:rPr>
              <w:t>et</w:t>
            </w:r>
            <w:proofErr w:type="gramEnd"/>
            <w:r w:rsidRPr="00D12CAC">
              <w:rPr>
                <w:rFonts w:ascii="Arial" w:hAnsi="Arial" w:cs="Arial"/>
                <w:sz w:val="22"/>
                <w:szCs w:val="22"/>
                <w:lang w:val="pt-PT"/>
              </w:rPr>
              <w:t xml:space="preserve"> al.). - 6a ed. - Porto Alegre: Artmed, 2005. V II: Evolução, diversidade e ecologia.</w:t>
            </w:r>
          </w:p>
        </w:tc>
      </w:tr>
    </w:tbl>
    <w:p w:rsidR="002944C7" w:rsidRDefault="002944C7">
      <w:pPr>
        <w:pStyle w:val="Padro"/>
        <w:rPr>
          <w:sz w:val="22"/>
          <w:szCs w:val="22"/>
        </w:rPr>
      </w:pPr>
    </w:p>
    <w:tbl>
      <w:tblPr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6"/>
      </w:tblGrid>
      <w:tr w:rsidR="002944C7" w:rsidRPr="00CD44C4" w:rsidTr="00AE6CA5">
        <w:tc>
          <w:tcPr>
            <w:tcW w:w="11106" w:type="dxa"/>
            <w:shd w:val="clear" w:color="auto" w:fill="C0C0C0"/>
          </w:tcPr>
          <w:p w:rsidR="002944C7" w:rsidRPr="00CD44C4" w:rsidRDefault="002944C7">
            <w:pPr>
              <w:pStyle w:val="Ttulodatabela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44C4">
              <w:rPr>
                <w:rFonts w:ascii="Arial" w:hAnsi="Arial" w:cs="Arial"/>
                <w:sz w:val="22"/>
                <w:szCs w:val="22"/>
              </w:rPr>
              <w:t>Referências Bibliográficas Complementares:</w:t>
            </w:r>
          </w:p>
        </w:tc>
      </w:tr>
      <w:tr w:rsidR="002944C7" w:rsidRPr="00CD44C4" w:rsidTr="00AE6CA5">
        <w:tc>
          <w:tcPr>
            <w:tcW w:w="11106" w:type="dxa"/>
          </w:tcPr>
          <w:p w:rsidR="005755DE" w:rsidRPr="005755DE" w:rsidRDefault="005755DE" w:rsidP="005755DE">
            <w:pPr>
              <w:tabs>
                <w:tab w:val="num" w:pos="720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  </w:t>
            </w:r>
            <w:r w:rsidRPr="005755DE">
              <w:rPr>
                <w:rFonts w:ascii="Arial" w:hAnsi="Arial" w:cs="Arial"/>
                <w:sz w:val="22"/>
                <w:szCs w:val="22"/>
                <w:lang w:val="pt-PT"/>
              </w:rPr>
              <w:t>REVIERS, BRUNO de. Biologia e Filogenia das</w:t>
            </w:r>
            <w:proofErr w:type="gramStart"/>
            <w:r w:rsidRPr="005755DE">
              <w:rPr>
                <w:rFonts w:ascii="Arial" w:hAnsi="Arial" w:cs="Arial"/>
                <w:sz w:val="22"/>
                <w:szCs w:val="22"/>
                <w:lang w:val="pt-PT"/>
              </w:rPr>
              <w:t xml:space="preserve">  </w:t>
            </w:r>
            <w:proofErr w:type="gramEnd"/>
            <w:r w:rsidRPr="005755DE">
              <w:rPr>
                <w:rFonts w:ascii="Arial" w:hAnsi="Arial" w:cs="Arial"/>
                <w:sz w:val="22"/>
                <w:szCs w:val="22"/>
                <w:lang w:val="pt-PT"/>
              </w:rPr>
              <w:t>algas. Porto Alegre: Artmed, 280p</w:t>
            </w:r>
            <w:proofErr w:type="gramStart"/>
            <w:r w:rsidRPr="005755DE">
              <w:rPr>
                <w:rFonts w:ascii="Arial" w:hAnsi="Arial" w:cs="Arial"/>
                <w:sz w:val="22"/>
                <w:szCs w:val="22"/>
                <w:lang w:val="pt-PT"/>
              </w:rPr>
              <w:t>.,</w:t>
            </w:r>
            <w:proofErr w:type="gramEnd"/>
            <w:r w:rsidRPr="005755DE">
              <w:rPr>
                <w:rFonts w:ascii="Arial" w:hAnsi="Arial" w:cs="Arial"/>
                <w:sz w:val="22"/>
                <w:szCs w:val="22"/>
                <w:lang w:val="pt-PT"/>
              </w:rPr>
              <w:t xml:space="preserve"> 2006</w:t>
            </w:r>
          </w:p>
          <w:p w:rsidR="005755DE" w:rsidRPr="005755DE" w:rsidRDefault="005755DE" w:rsidP="005755DE">
            <w:pPr>
              <w:tabs>
                <w:tab w:val="num" w:pos="720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755DE">
              <w:rPr>
                <w:rFonts w:ascii="Arial" w:hAnsi="Arial" w:cs="Arial"/>
                <w:sz w:val="22"/>
                <w:szCs w:val="22"/>
                <w:lang w:val="pt-PT"/>
              </w:rPr>
              <w:t xml:space="preserve">  LIMA, V. A., AQUARONE, E.  </w:t>
            </w:r>
            <w:proofErr w:type="gramStart"/>
            <w:r w:rsidRPr="005755DE">
              <w:rPr>
                <w:rFonts w:ascii="Arial" w:hAnsi="Arial" w:cs="Arial"/>
                <w:sz w:val="22"/>
                <w:szCs w:val="22"/>
                <w:lang w:val="pt-PT"/>
              </w:rPr>
              <w:t>e</w:t>
            </w:r>
            <w:proofErr w:type="gramEnd"/>
            <w:r w:rsidRPr="005755DE">
              <w:rPr>
                <w:rFonts w:ascii="Arial" w:hAnsi="Arial" w:cs="Arial"/>
                <w:sz w:val="22"/>
                <w:szCs w:val="22"/>
                <w:lang w:val="pt-PT"/>
              </w:rPr>
              <w:t xml:space="preserve"> BONZANI, W. , Biotecnologia e Tecnologia das Fermentações, v </w:t>
            </w:r>
            <w:proofErr w:type="gramStart"/>
            <w:r w:rsidRPr="005755DE">
              <w:rPr>
                <w:rFonts w:ascii="Arial" w:hAnsi="Arial" w:cs="Arial"/>
                <w:sz w:val="22"/>
                <w:szCs w:val="22"/>
                <w:lang w:val="pt-PT"/>
              </w:rPr>
              <w:t>1</w:t>
            </w:r>
            <w:proofErr w:type="gramEnd"/>
            <w:r w:rsidRPr="005755DE">
              <w:rPr>
                <w:rFonts w:ascii="Arial" w:hAnsi="Arial" w:cs="Arial"/>
                <w:sz w:val="22"/>
                <w:szCs w:val="22"/>
                <w:lang w:val="pt-PT"/>
              </w:rPr>
              <w:t>, Edgard Blucher, 2001.</w:t>
            </w:r>
          </w:p>
          <w:p w:rsidR="005755DE" w:rsidRPr="005755DE" w:rsidRDefault="005755DE" w:rsidP="005755DE">
            <w:pPr>
              <w:tabs>
                <w:tab w:val="num" w:pos="720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755DE">
              <w:rPr>
                <w:rFonts w:ascii="Arial" w:hAnsi="Arial" w:cs="Arial"/>
                <w:sz w:val="22"/>
                <w:szCs w:val="22"/>
                <w:lang w:val="pt-PT"/>
              </w:rPr>
              <w:t xml:space="preserve">  TORTORA, G. Introdução a Microbiologia. Artmed Editora. </w:t>
            </w:r>
            <w:proofErr w:type="gramStart"/>
            <w:r w:rsidRPr="005755DE">
              <w:rPr>
                <w:rFonts w:ascii="Arial" w:hAnsi="Arial" w:cs="Arial"/>
                <w:sz w:val="22"/>
                <w:szCs w:val="22"/>
                <w:lang w:val="pt-PT"/>
              </w:rPr>
              <w:t>6</w:t>
            </w:r>
            <w:proofErr w:type="gramEnd"/>
            <w:r w:rsidRPr="005755DE">
              <w:rPr>
                <w:rFonts w:ascii="Arial" w:hAnsi="Arial" w:cs="Arial"/>
                <w:sz w:val="22"/>
                <w:szCs w:val="22"/>
                <w:lang w:val="pt-PT"/>
              </w:rPr>
              <w:t xml:space="preserve"> ed, 2000.</w:t>
            </w:r>
          </w:p>
          <w:p w:rsidR="002944C7" w:rsidRPr="00CD44C4" w:rsidRDefault="005755DE" w:rsidP="005755DE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755DE">
              <w:rPr>
                <w:rFonts w:ascii="Arial" w:hAnsi="Arial" w:cs="Arial"/>
                <w:sz w:val="22"/>
                <w:szCs w:val="22"/>
                <w:lang w:val="pt-PT"/>
              </w:rPr>
              <w:t xml:space="preserve">  CZERESNIA, Dina. Do contágio à transmissão. Ciência e cultura na gênese do conhecimento epidemiológico. Rio de Janeiro: FIOCRUZ, 1997.</w:t>
            </w:r>
          </w:p>
        </w:tc>
      </w:tr>
    </w:tbl>
    <w:p w:rsidR="002944C7" w:rsidRDefault="002944C7" w:rsidP="009B2297">
      <w:pPr>
        <w:tabs>
          <w:tab w:val="num" w:pos="720"/>
        </w:tabs>
        <w:rPr>
          <w:rFonts w:ascii="Arial" w:hAnsi="Arial" w:cs="Arial"/>
          <w:sz w:val="24"/>
          <w:szCs w:val="24"/>
          <w:lang w:val="pt-PT"/>
        </w:rPr>
      </w:pPr>
    </w:p>
    <w:p w:rsidR="00AE6CA5" w:rsidRDefault="00AE6CA5" w:rsidP="009B2297">
      <w:pPr>
        <w:tabs>
          <w:tab w:val="num" w:pos="720"/>
        </w:tabs>
        <w:rPr>
          <w:rFonts w:ascii="Arial" w:hAnsi="Arial" w:cs="Arial"/>
          <w:sz w:val="24"/>
          <w:szCs w:val="24"/>
          <w:lang w:val="pt-PT"/>
        </w:rPr>
      </w:pPr>
    </w:p>
    <w:p w:rsidR="00AE6CA5" w:rsidRDefault="00AE6CA5" w:rsidP="009B2297">
      <w:pPr>
        <w:tabs>
          <w:tab w:val="num" w:pos="720"/>
        </w:tabs>
        <w:rPr>
          <w:rFonts w:ascii="Arial" w:hAnsi="Arial" w:cs="Arial"/>
          <w:sz w:val="24"/>
          <w:szCs w:val="24"/>
          <w:lang w:val="pt-PT"/>
        </w:rPr>
      </w:pPr>
    </w:p>
    <w:p w:rsidR="00AE6CA5" w:rsidRDefault="00AE6CA5" w:rsidP="009B2297">
      <w:pPr>
        <w:tabs>
          <w:tab w:val="num" w:pos="720"/>
        </w:tabs>
        <w:rPr>
          <w:rFonts w:ascii="Arial" w:hAnsi="Arial" w:cs="Arial"/>
          <w:sz w:val="24"/>
          <w:szCs w:val="24"/>
          <w:lang w:val="pt-PT"/>
        </w:rPr>
      </w:pPr>
    </w:p>
    <w:p w:rsidR="00AE6CA5" w:rsidRDefault="00AE6CA5" w:rsidP="009B2297">
      <w:pPr>
        <w:tabs>
          <w:tab w:val="num" w:pos="720"/>
        </w:tabs>
        <w:rPr>
          <w:rFonts w:ascii="Arial" w:hAnsi="Arial" w:cs="Arial"/>
          <w:sz w:val="24"/>
          <w:szCs w:val="24"/>
          <w:lang w:val="pt-PT"/>
        </w:rPr>
      </w:pPr>
    </w:p>
    <w:p w:rsidR="00AE6CA5" w:rsidRDefault="00AE6CA5" w:rsidP="009B2297">
      <w:pPr>
        <w:tabs>
          <w:tab w:val="num" w:pos="720"/>
        </w:tabs>
        <w:rPr>
          <w:rFonts w:ascii="Arial" w:hAnsi="Arial" w:cs="Arial"/>
          <w:sz w:val="24"/>
          <w:szCs w:val="24"/>
          <w:lang w:val="pt-PT"/>
        </w:rPr>
      </w:pPr>
    </w:p>
    <w:p w:rsidR="00CD44C4" w:rsidRDefault="00CD44C4" w:rsidP="00CD44C4">
      <w:pPr>
        <w:widowControl/>
        <w:rPr>
          <w:rFonts w:ascii="Tahoma" w:hAnsi="Tahoma" w:cs="Tahoma"/>
          <w:sz w:val="19"/>
          <w:szCs w:val="19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3"/>
        <w:gridCol w:w="5623"/>
      </w:tblGrid>
      <w:tr w:rsidR="00AE6CA5" w:rsidTr="00AE6CA5">
        <w:tc>
          <w:tcPr>
            <w:tcW w:w="5623" w:type="dxa"/>
          </w:tcPr>
          <w:p w:rsidR="00AE6CA5" w:rsidRDefault="00AE6CA5" w:rsidP="00AE6CA5">
            <w:pPr>
              <w:widowControl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_____________________________</w:t>
            </w:r>
          </w:p>
          <w:p w:rsidR="00AE6CA5" w:rsidRDefault="00AE6CA5" w:rsidP="00AE6CA5">
            <w:pPr>
              <w:widowControl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Assinatura </w:t>
            </w:r>
            <w:proofErr w:type="gramStart"/>
            <w:r>
              <w:rPr>
                <w:rFonts w:ascii="Tahoma" w:hAnsi="Tahoma" w:cs="Tahoma"/>
                <w:sz w:val="19"/>
                <w:szCs w:val="19"/>
              </w:rPr>
              <w:t>Professor(</w:t>
            </w:r>
            <w:proofErr w:type="gramEnd"/>
            <w:r>
              <w:rPr>
                <w:rFonts w:ascii="Tahoma" w:hAnsi="Tahoma" w:cs="Tahoma"/>
                <w:sz w:val="19"/>
                <w:szCs w:val="19"/>
              </w:rPr>
              <w:t>a)</w:t>
            </w:r>
          </w:p>
          <w:p w:rsidR="00AE6CA5" w:rsidRDefault="00AE6CA5" w:rsidP="00CD44C4">
            <w:pPr>
              <w:widowControl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23" w:type="dxa"/>
          </w:tcPr>
          <w:p w:rsidR="00AE6CA5" w:rsidRDefault="00AE6CA5" w:rsidP="00AE6CA5">
            <w:pPr>
              <w:widowControl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_______________________________________</w:t>
            </w:r>
          </w:p>
          <w:p w:rsidR="00AE6CA5" w:rsidRDefault="00AE6CA5" w:rsidP="00AE6CA5">
            <w:pPr>
              <w:tabs>
                <w:tab w:val="num" w:pos="720"/>
              </w:tabs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Assinatura </w:t>
            </w:r>
            <w:proofErr w:type="gramStart"/>
            <w:r>
              <w:rPr>
                <w:rFonts w:ascii="Tahoma" w:hAnsi="Tahoma" w:cs="Tahoma"/>
                <w:sz w:val="19"/>
                <w:szCs w:val="19"/>
              </w:rPr>
              <w:t>Coordenador(</w:t>
            </w:r>
            <w:proofErr w:type="gramEnd"/>
            <w:r>
              <w:rPr>
                <w:rFonts w:ascii="Tahoma" w:hAnsi="Tahoma" w:cs="Tahoma"/>
                <w:sz w:val="19"/>
                <w:szCs w:val="19"/>
              </w:rPr>
              <w:t>a) do Curso</w:t>
            </w:r>
          </w:p>
          <w:p w:rsidR="00AE6CA5" w:rsidRDefault="00AE6CA5" w:rsidP="00CD44C4">
            <w:pPr>
              <w:widowControl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CD44C4" w:rsidRDefault="00CD44C4" w:rsidP="00CD44C4">
      <w:pPr>
        <w:widowControl/>
        <w:rPr>
          <w:rFonts w:ascii="Tahoma" w:hAnsi="Tahoma" w:cs="Tahoma"/>
          <w:sz w:val="19"/>
          <w:szCs w:val="19"/>
        </w:rPr>
      </w:pPr>
    </w:p>
    <w:p w:rsidR="00AE6CA5" w:rsidRDefault="00AE6CA5" w:rsidP="00CD44C4">
      <w:pPr>
        <w:tabs>
          <w:tab w:val="num" w:pos="720"/>
        </w:tabs>
        <w:jc w:val="right"/>
        <w:rPr>
          <w:rFonts w:ascii="Tahoma" w:hAnsi="Tahoma" w:cs="Tahoma"/>
          <w:sz w:val="19"/>
          <w:szCs w:val="19"/>
        </w:rPr>
      </w:pPr>
    </w:p>
    <w:p w:rsidR="00AE6CA5" w:rsidRDefault="00AE6CA5" w:rsidP="00AE6CA5">
      <w:pPr>
        <w:widowControl/>
        <w:jc w:val="both"/>
        <w:rPr>
          <w:rFonts w:ascii="Arial" w:hAnsi="Arial" w:cs="Arial"/>
          <w:sz w:val="22"/>
          <w:szCs w:val="22"/>
        </w:rPr>
      </w:pPr>
    </w:p>
    <w:p w:rsidR="00AE6CA5" w:rsidRPr="00AE6CA5" w:rsidRDefault="00AE6CA5" w:rsidP="00AE6CA5">
      <w:pPr>
        <w:widowControl/>
        <w:jc w:val="both"/>
        <w:rPr>
          <w:rFonts w:ascii="Arial" w:hAnsi="Arial" w:cs="Arial"/>
          <w:sz w:val="22"/>
          <w:szCs w:val="22"/>
          <w:lang w:val="pt-PT"/>
        </w:rPr>
      </w:pPr>
      <w:r w:rsidRPr="00AE6CA5">
        <w:rPr>
          <w:rFonts w:ascii="Arial" w:hAnsi="Arial" w:cs="Arial"/>
          <w:sz w:val="22"/>
          <w:szCs w:val="22"/>
        </w:rPr>
        <w:t>Este Plano de Ensino deverá ser enviado ao DECOR, juntamente com o Diário de Frequência, com o Registro de Conteúdo</w:t>
      </w:r>
      <w:r>
        <w:rPr>
          <w:rFonts w:ascii="Arial" w:hAnsi="Arial" w:cs="Arial"/>
          <w:sz w:val="22"/>
          <w:szCs w:val="22"/>
        </w:rPr>
        <w:t xml:space="preserve"> </w:t>
      </w:r>
      <w:r w:rsidRPr="00AE6CA5">
        <w:rPr>
          <w:rFonts w:ascii="Arial" w:hAnsi="Arial" w:cs="Arial"/>
          <w:sz w:val="22"/>
          <w:szCs w:val="22"/>
        </w:rPr>
        <w:t>Técnico-Pedagógico e com as Atas de Avaliação, devidamente preenchido e assinado, no final da disciplina.</w:t>
      </w:r>
    </w:p>
    <w:sectPr w:rsidR="00AE6CA5" w:rsidRPr="00AE6CA5">
      <w:type w:val="continuous"/>
      <w:pgSz w:w="12240" w:h="15840"/>
      <w:pgMar w:top="567" w:right="567" w:bottom="283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1"/>
      <w:numFmt w:val="decimal"/>
      <w:suff w:val="nothing"/>
      <w:lvlText w:val="%1)"/>
      <w:lvlJc w:val="left"/>
      <w:pPr>
        <w:ind w:left="283" w:hanging="283"/>
      </w:pPr>
    </w:lvl>
    <w:lvl w:ilvl="1">
      <w:numFmt w:val="decimal"/>
      <w:suff w:val="nothing"/>
      <w:lvlText w:val=""/>
      <w:lvlJc w:val="left"/>
    </w:lvl>
    <w:lvl w:ilvl="2">
      <w:numFmt w:val="decimal"/>
      <w:suff w:val="nothing"/>
      <w:lvlText w:val=""/>
      <w:lvlJc w:val="left"/>
    </w:lvl>
    <w:lvl w:ilvl="3">
      <w:numFmt w:val="decimal"/>
      <w:suff w:val="nothing"/>
      <w:lvlText w:val=""/>
      <w:lvlJc w:val="left"/>
    </w:lvl>
    <w:lvl w:ilvl="4">
      <w:numFmt w:val="decimal"/>
      <w:suff w:val="nothing"/>
      <w:lvlText w:val=""/>
      <w:lvlJc w:val="left"/>
    </w:lvl>
    <w:lvl w:ilvl="5">
      <w:numFmt w:val="decimal"/>
      <w:suff w:val="nothing"/>
      <w:lvlText w:val=""/>
      <w:lvlJc w:val="left"/>
    </w:lvl>
    <w:lvl w:ilvl="6">
      <w:numFmt w:val="decimal"/>
      <w:suff w:val="nothing"/>
      <w:lvlText w:val=""/>
      <w:lvlJc w:val="left"/>
    </w:lvl>
    <w:lvl w:ilvl="7">
      <w:numFmt w:val="decimal"/>
      <w:suff w:val="nothing"/>
      <w:lvlText w:val=""/>
      <w:lvlJc w:val="left"/>
    </w:lvl>
    <w:lvl w:ilvl="8">
      <w:numFmt w:val="decimal"/>
      <w:suff w:val="nothing"/>
      <w:lvlText w:val=""/>
      <w:lvlJc w:val="left"/>
    </w:lvl>
  </w:abstractNum>
  <w:abstractNum w:abstractNumId="1">
    <w:nsid w:val="0DF06FDA"/>
    <w:multiLevelType w:val="hybridMultilevel"/>
    <w:tmpl w:val="A580A3F8"/>
    <w:lvl w:ilvl="0" w:tplc="D83C0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D85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B8E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42A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88B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84D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265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84C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10C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4E5867"/>
    <w:multiLevelType w:val="hybridMultilevel"/>
    <w:tmpl w:val="409621DC"/>
    <w:lvl w:ilvl="0" w:tplc="5D4C9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821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405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2C2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D88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08E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3E4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1AA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9AA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3FE1E48"/>
    <w:multiLevelType w:val="hybridMultilevel"/>
    <w:tmpl w:val="C5FE25B0"/>
    <w:lvl w:ilvl="0" w:tplc="4D345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FC5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BAB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4C1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86D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F4A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8E8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CAF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085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513315D"/>
    <w:multiLevelType w:val="hybridMultilevel"/>
    <w:tmpl w:val="DA1266FA"/>
    <w:lvl w:ilvl="0" w:tplc="0B04E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2EE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623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54B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224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FEE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BAD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5A6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26D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2D4BE4"/>
    <w:multiLevelType w:val="hybridMultilevel"/>
    <w:tmpl w:val="4F7CBA40"/>
    <w:lvl w:ilvl="0" w:tplc="99165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46D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F65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425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FE9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8E6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B40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529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645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CA65555"/>
    <w:multiLevelType w:val="hybridMultilevel"/>
    <w:tmpl w:val="B0ECE222"/>
    <w:lvl w:ilvl="0" w:tplc="F8DA6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843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220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E4F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BC2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285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96E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546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8A0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599120F"/>
    <w:multiLevelType w:val="hybridMultilevel"/>
    <w:tmpl w:val="DE62FD78"/>
    <w:lvl w:ilvl="0" w:tplc="97B2E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C86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BEF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880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FA2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060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00D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868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C25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C515B69"/>
    <w:multiLevelType w:val="hybridMultilevel"/>
    <w:tmpl w:val="1D2A51A6"/>
    <w:lvl w:ilvl="0" w:tplc="AF04E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FCE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8EF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361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82A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D48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18E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0A3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745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E787D87"/>
    <w:multiLevelType w:val="hybridMultilevel"/>
    <w:tmpl w:val="FF2AB2BE"/>
    <w:lvl w:ilvl="0" w:tplc="98A8E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52B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B22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E2E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1CA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ACA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E03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86E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5A6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294046E"/>
    <w:multiLevelType w:val="hybridMultilevel"/>
    <w:tmpl w:val="484ACC5E"/>
    <w:lvl w:ilvl="0" w:tplc="C0E81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E80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248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BED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064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128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1CA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2C6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86D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2E960F9"/>
    <w:multiLevelType w:val="hybridMultilevel"/>
    <w:tmpl w:val="E83C0A32"/>
    <w:lvl w:ilvl="0" w:tplc="5D2238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EAE79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102E7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10A4A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28FA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EC7F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2A566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0A95C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EAD5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B82C90"/>
    <w:multiLevelType w:val="hybridMultilevel"/>
    <w:tmpl w:val="8FA2C4F0"/>
    <w:lvl w:ilvl="0" w:tplc="BB843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E85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4E9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780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86C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08A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964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420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026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BBB0290"/>
    <w:multiLevelType w:val="hybridMultilevel"/>
    <w:tmpl w:val="078C0216"/>
    <w:lvl w:ilvl="0" w:tplc="4BE61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846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5C0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366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8A7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96D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007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4EF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A8A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DC12AC9"/>
    <w:multiLevelType w:val="hybridMultilevel"/>
    <w:tmpl w:val="3B5A7952"/>
    <w:lvl w:ilvl="0" w:tplc="E0C44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904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78A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A0C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006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106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D84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02D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A60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F6D42BF"/>
    <w:multiLevelType w:val="hybridMultilevel"/>
    <w:tmpl w:val="D5DAC98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56222ECB"/>
    <w:multiLevelType w:val="hybridMultilevel"/>
    <w:tmpl w:val="C9D0D532"/>
    <w:lvl w:ilvl="0" w:tplc="6A268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D07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7E5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7A1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C0D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4A0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3A6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E8F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EE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C10298E"/>
    <w:multiLevelType w:val="hybridMultilevel"/>
    <w:tmpl w:val="D68C2FCE"/>
    <w:lvl w:ilvl="0" w:tplc="59B62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2AD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227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90A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14C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E81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F26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26F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644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D6538EC"/>
    <w:multiLevelType w:val="hybridMultilevel"/>
    <w:tmpl w:val="23DCF5E4"/>
    <w:lvl w:ilvl="0" w:tplc="B26A2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3325E3"/>
    <w:multiLevelType w:val="hybridMultilevel"/>
    <w:tmpl w:val="7AD60750"/>
    <w:lvl w:ilvl="0" w:tplc="CE342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626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4EF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B20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C03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BAC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3AE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6CB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D68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0BC2F72"/>
    <w:multiLevelType w:val="hybridMultilevel"/>
    <w:tmpl w:val="DFF0B408"/>
    <w:lvl w:ilvl="0" w:tplc="373A0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0AE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785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7C4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0E2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B68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90A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AE9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769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5494E13"/>
    <w:multiLevelType w:val="hybridMultilevel"/>
    <w:tmpl w:val="D5D25592"/>
    <w:lvl w:ilvl="0" w:tplc="5CC2F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F49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04E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C21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5A9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EAF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B8D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1CB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AED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8AE7F0D"/>
    <w:multiLevelType w:val="hybridMultilevel"/>
    <w:tmpl w:val="B524B936"/>
    <w:lvl w:ilvl="0" w:tplc="C57EF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5EA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86A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306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9A2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4E2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80F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F4A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860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C552F86"/>
    <w:multiLevelType w:val="hybridMultilevel"/>
    <w:tmpl w:val="E5F2F64A"/>
    <w:lvl w:ilvl="0" w:tplc="14A67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B6A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F6C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D06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6C4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285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409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302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9EF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2"/>
  </w:num>
  <w:num w:numId="3">
    <w:abstractNumId w:val="10"/>
  </w:num>
  <w:num w:numId="4">
    <w:abstractNumId w:val="13"/>
  </w:num>
  <w:num w:numId="5">
    <w:abstractNumId w:val="8"/>
  </w:num>
  <w:num w:numId="6">
    <w:abstractNumId w:val="20"/>
  </w:num>
  <w:num w:numId="7">
    <w:abstractNumId w:val="16"/>
  </w:num>
  <w:num w:numId="8">
    <w:abstractNumId w:val="12"/>
  </w:num>
  <w:num w:numId="9">
    <w:abstractNumId w:val="9"/>
  </w:num>
  <w:num w:numId="10">
    <w:abstractNumId w:val="7"/>
  </w:num>
  <w:num w:numId="11">
    <w:abstractNumId w:val="11"/>
  </w:num>
  <w:num w:numId="12">
    <w:abstractNumId w:val="3"/>
  </w:num>
  <w:num w:numId="13">
    <w:abstractNumId w:val="2"/>
  </w:num>
  <w:num w:numId="14">
    <w:abstractNumId w:val="5"/>
  </w:num>
  <w:num w:numId="15">
    <w:abstractNumId w:val="14"/>
  </w:num>
  <w:num w:numId="16">
    <w:abstractNumId w:val="17"/>
  </w:num>
  <w:num w:numId="17">
    <w:abstractNumId w:val="23"/>
  </w:num>
  <w:num w:numId="18">
    <w:abstractNumId w:val="21"/>
  </w:num>
  <w:num w:numId="19">
    <w:abstractNumId w:val="4"/>
  </w:num>
  <w:num w:numId="20">
    <w:abstractNumId w:val="19"/>
  </w:num>
  <w:num w:numId="21">
    <w:abstractNumId w:val="6"/>
  </w:num>
  <w:num w:numId="22">
    <w:abstractNumId w:val="1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42"/>
    <w:rsid w:val="000344CA"/>
    <w:rsid w:val="00037698"/>
    <w:rsid w:val="00041EF2"/>
    <w:rsid w:val="00060260"/>
    <w:rsid w:val="000B1BCE"/>
    <w:rsid w:val="000F3747"/>
    <w:rsid w:val="00130F83"/>
    <w:rsid w:val="00132376"/>
    <w:rsid w:val="00134BEC"/>
    <w:rsid w:val="001427FE"/>
    <w:rsid w:val="001C1F25"/>
    <w:rsid w:val="001C5237"/>
    <w:rsid w:val="001E1D32"/>
    <w:rsid w:val="001F47EB"/>
    <w:rsid w:val="00250410"/>
    <w:rsid w:val="0026328F"/>
    <w:rsid w:val="0028231F"/>
    <w:rsid w:val="002944C7"/>
    <w:rsid w:val="00415186"/>
    <w:rsid w:val="004212A3"/>
    <w:rsid w:val="00426E82"/>
    <w:rsid w:val="00462988"/>
    <w:rsid w:val="0048538D"/>
    <w:rsid w:val="00494EDC"/>
    <w:rsid w:val="004B30F9"/>
    <w:rsid w:val="004F2B17"/>
    <w:rsid w:val="004F6396"/>
    <w:rsid w:val="00503F98"/>
    <w:rsid w:val="0050577A"/>
    <w:rsid w:val="005069B0"/>
    <w:rsid w:val="00507B8A"/>
    <w:rsid w:val="005125CE"/>
    <w:rsid w:val="00540048"/>
    <w:rsid w:val="005455D5"/>
    <w:rsid w:val="005755DE"/>
    <w:rsid w:val="00580660"/>
    <w:rsid w:val="005813BB"/>
    <w:rsid w:val="00592B40"/>
    <w:rsid w:val="005A65BA"/>
    <w:rsid w:val="005D292D"/>
    <w:rsid w:val="006130F5"/>
    <w:rsid w:val="00643396"/>
    <w:rsid w:val="00660534"/>
    <w:rsid w:val="006C3D22"/>
    <w:rsid w:val="00705FE3"/>
    <w:rsid w:val="00706F79"/>
    <w:rsid w:val="00715B08"/>
    <w:rsid w:val="00725FBF"/>
    <w:rsid w:val="0074302C"/>
    <w:rsid w:val="00743A66"/>
    <w:rsid w:val="00770A91"/>
    <w:rsid w:val="00771F04"/>
    <w:rsid w:val="007C4BA7"/>
    <w:rsid w:val="008012EB"/>
    <w:rsid w:val="00833958"/>
    <w:rsid w:val="00882E52"/>
    <w:rsid w:val="00893EE1"/>
    <w:rsid w:val="008A6209"/>
    <w:rsid w:val="008B1A88"/>
    <w:rsid w:val="008B52CA"/>
    <w:rsid w:val="008E5166"/>
    <w:rsid w:val="00993D40"/>
    <w:rsid w:val="009A5824"/>
    <w:rsid w:val="009B2297"/>
    <w:rsid w:val="009C7CA4"/>
    <w:rsid w:val="00A1057D"/>
    <w:rsid w:val="00A71048"/>
    <w:rsid w:val="00AE6CA5"/>
    <w:rsid w:val="00B14F42"/>
    <w:rsid w:val="00B20624"/>
    <w:rsid w:val="00B243C4"/>
    <w:rsid w:val="00B40DBC"/>
    <w:rsid w:val="00B45936"/>
    <w:rsid w:val="00B51257"/>
    <w:rsid w:val="00B54184"/>
    <w:rsid w:val="00B67991"/>
    <w:rsid w:val="00B74104"/>
    <w:rsid w:val="00B90E8B"/>
    <w:rsid w:val="00B94468"/>
    <w:rsid w:val="00BB5DF2"/>
    <w:rsid w:val="00BB7821"/>
    <w:rsid w:val="00BC04AE"/>
    <w:rsid w:val="00BC148F"/>
    <w:rsid w:val="00BC43F2"/>
    <w:rsid w:val="00BC7D76"/>
    <w:rsid w:val="00BE5620"/>
    <w:rsid w:val="00C05E6D"/>
    <w:rsid w:val="00C10DA5"/>
    <w:rsid w:val="00C548FF"/>
    <w:rsid w:val="00C64F38"/>
    <w:rsid w:val="00C77D17"/>
    <w:rsid w:val="00CC7F9E"/>
    <w:rsid w:val="00CD44C4"/>
    <w:rsid w:val="00CD5A0F"/>
    <w:rsid w:val="00D04C13"/>
    <w:rsid w:val="00D12CAC"/>
    <w:rsid w:val="00D25B71"/>
    <w:rsid w:val="00D513B6"/>
    <w:rsid w:val="00D833F1"/>
    <w:rsid w:val="00DD7B93"/>
    <w:rsid w:val="00DF596E"/>
    <w:rsid w:val="00E1510C"/>
    <w:rsid w:val="00E21059"/>
    <w:rsid w:val="00E262AF"/>
    <w:rsid w:val="00E40302"/>
    <w:rsid w:val="00E54BE5"/>
    <w:rsid w:val="00E6190D"/>
    <w:rsid w:val="00E720B9"/>
    <w:rsid w:val="00E76273"/>
    <w:rsid w:val="00E80D57"/>
    <w:rsid w:val="00E825FB"/>
    <w:rsid w:val="00EF5AF2"/>
    <w:rsid w:val="00F005A2"/>
    <w:rsid w:val="00F0496B"/>
    <w:rsid w:val="00F33E9C"/>
    <w:rsid w:val="00F41E67"/>
    <w:rsid w:val="00F4396E"/>
    <w:rsid w:val="00F81DB1"/>
    <w:rsid w:val="00FE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" w:hAnsi="Tim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widowControl w:val="0"/>
      <w:autoSpaceDE w:val="0"/>
      <w:autoSpaceDN w:val="0"/>
      <w:adjustRightInd w:val="0"/>
    </w:pPr>
    <w:rPr>
      <w:rFonts w:ascii="Times" w:hAnsi="Times"/>
      <w:sz w:val="24"/>
      <w:szCs w:val="24"/>
    </w:rPr>
  </w:style>
  <w:style w:type="paragraph" w:styleId="Ttulo">
    <w:name w:val="Title"/>
    <w:basedOn w:val="Padro"/>
    <w:next w:val="Corpodotexto"/>
    <w:qFormat/>
    <w:pPr>
      <w:keepNext/>
      <w:spacing w:before="240" w:after="120"/>
    </w:pPr>
    <w:rPr>
      <w:rFonts w:ascii="Helvetica" w:hAnsi="Helvetica"/>
      <w:sz w:val="28"/>
      <w:szCs w:val="28"/>
    </w:rPr>
  </w:style>
  <w:style w:type="paragraph" w:customStyle="1" w:styleId="Corpodotexto">
    <w:name w:val="Corpo do texto"/>
    <w:basedOn w:val="Padro"/>
    <w:pPr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Corpodotexto"/>
    <w:pPr>
      <w:spacing w:line="200" w:lineRule="atLeast"/>
      <w:jc w:val="left"/>
    </w:pPr>
    <w:rPr>
      <w:rFonts w:ascii="Times" w:hAnsi="Times" w:cs="Times New Roman"/>
    </w:rPr>
  </w:style>
  <w:style w:type="paragraph" w:customStyle="1" w:styleId="Ttulodatabela">
    <w:name w:val="Título da tabela"/>
    <w:basedOn w:val="Contedodatabela"/>
    <w:pPr>
      <w:spacing w:line="240" w:lineRule="auto"/>
      <w:jc w:val="center"/>
    </w:pPr>
    <w:rPr>
      <w:b/>
      <w:bCs/>
      <w:i/>
      <w:iCs/>
    </w:rPr>
  </w:style>
  <w:style w:type="paragraph" w:customStyle="1" w:styleId="Contedodamoldura">
    <w:name w:val="Conteúdo da moldura"/>
    <w:basedOn w:val="Corpodotexto"/>
    <w:pPr>
      <w:spacing w:line="200" w:lineRule="atLeast"/>
      <w:jc w:val="left"/>
    </w:pPr>
    <w:rPr>
      <w:rFonts w:ascii="Times" w:hAnsi="Times" w:cs="Times New Roman"/>
    </w:rPr>
  </w:style>
  <w:style w:type="paragraph" w:customStyle="1" w:styleId="Recuodocorpodetexto">
    <w:name w:val="Recuo do corpo de texto"/>
    <w:basedOn w:val="Corpodotexto"/>
    <w:pPr>
      <w:spacing w:line="200" w:lineRule="atLeast"/>
      <w:ind w:left="283"/>
      <w:jc w:val="left"/>
    </w:pPr>
    <w:rPr>
      <w:rFonts w:ascii="Times" w:hAnsi="Times" w:cs="Times New Roman"/>
    </w:rPr>
  </w:style>
  <w:style w:type="paragraph" w:customStyle="1" w:styleId="Contedodetabela">
    <w:name w:val="Conteúdo de tabela"/>
    <w:basedOn w:val="Corpodotexto"/>
  </w:style>
  <w:style w:type="paragraph" w:customStyle="1" w:styleId="Ttulodetabela">
    <w:name w:val="Título de tabela"/>
    <w:basedOn w:val="Contedodetabela"/>
    <w:pPr>
      <w:jc w:val="center"/>
    </w:pPr>
    <w:rPr>
      <w:b/>
      <w:bCs/>
      <w:i/>
      <w:iCs/>
    </w:rPr>
  </w:style>
  <w:style w:type="character" w:customStyle="1" w:styleId="LinkInternet">
    <w:name w:val="Link Internet"/>
    <w:rPr>
      <w:color w:val="000080"/>
      <w:u w:val="single"/>
      <w:lang w:val="x-none" w:eastAsia="x-none"/>
    </w:rPr>
  </w:style>
  <w:style w:type="character" w:customStyle="1" w:styleId="Smbolosdenumerao">
    <w:name w:val="Símbolos de numeração"/>
    <w:rPr>
      <w:lang w:val="x-none" w:eastAsia="x-none"/>
    </w:rPr>
  </w:style>
  <w:style w:type="paragraph" w:styleId="Recuodecorpodetexto">
    <w:name w:val="Body Text Indent"/>
    <w:basedOn w:val="Normal"/>
    <w:pPr>
      <w:spacing w:line="36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styleId="Hyperlink">
    <w:name w:val="Hyperlink"/>
    <w:rPr>
      <w:color w:val="FF0033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Recuodecorpodetexto2">
    <w:name w:val="Body Text Indent 2"/>
    <w:basedOn w:val="Normal"/>
    <w:pPr>
      <w:ind w:left="360" w:hanging="360"/>
      <w:jc w:val="both"/>
    </w:pPr>
    <w:rPr>
      <w:rFonts w:ascii="Arial" w:hAnsi="Arial" w:cs="Arial"/>
      <w:sz w:val="22"/>
      <w:szCs w:val="24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2"/>
    </w:rPr>
  </w:style>
  <w:style w:type="character" w:customStyle="1" w:styleId="prodnome1">
    <w:name w:val="prodnome1"/>
    <w:rsid w:val="00540048"/>
    <w:rPr>
      <w:rFonts w:ascii="Arial" w:hAnsi="Arial" w:cs="Arial"/>
      <w:b/>
      <w:bCs/>
      <w:color w:val="666666"/>
      <w:sz w:val="28"/>
      <w:szCs w:val="28"/>
    </w:rPr>
  </w:style>
  <w:style w:type="character" w:customStyle="1" w:styleId="txtarial8ptgray">
    <w:name w:val="txt_arial_8pt_gray"/>
    <w:basedOn w:val="Fontepargpadro"/>
    <w:rsid w:val="00D833F1"/>
  </w:style>
  <w:style w:type="character" w:customStyle="1" w:styleId="txtarial8ptblack">
    <w:name w:val="txt_arial_8pt_black"/>
    <w:basedOn w:val="Fontepargpadro"/>
    <w:rsid w:val="00D833F1"/>
  </w:style>
  <w:style w:type="table" w:styleId="Tabelacomgrade">
    <w:name w:val="Table Grid"/>
    <w:basedOn w:val="Tabelanormal"/>
    <w:uiPriority w:val="59"/>
    <w:rsid w:val="00D25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23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" w:hAnsi="Tim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widowControl w:val="0"/>
      <w:autoSpaceDE w:val="0"/>
      <w:autoSpaceDN w:val="0"/>
      <w:adjustRightInd w:val="0"/>
    </w:pPr>
    <w:rPr>
      <w:rFonts w:ascii="Times" w:hAnsi="Times"/>
      <w:sz w:val="24"/>
      <w:szCs w:val="24"/>
    </w:rPr>
  </w:style>
  <w:style w:type="paragraph" w:styleId="Ttulo">
    <w:name w:val="Title"/>
    <w:basedOn w:val="Padro"/>
    <w:next w:val="Corpodotexto"/>
    <w:qFormat/>
    <w:pPr>
      <w:keepNext/>
      <w:spacing w:before="240" w:after="120"/>
    </w:pPr>
    <w:rPr>
      <w:rFonts w:ascii="Helvetica" w:hAnsi="Helvetica"/>
      <w:sz w:val="28"/>
      <w:szCs w:val="28"/>
    </w:rPr>
  </w:style>
  <w:style w:type="paragraph" w:customStyle="1" w:styleId="Corpodotexto">
    <w:name w:val="Corpo do texto"/>
    <w:basedOn w:val="Padro"/>
    <w:pPr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Corpodotexto"/>
    <w:pPr>
      <w:spacing w:line="200" w:lineRule="atLeast"/>
      <w:jc w:val="left"/>
    </w:pPr>
    <w:rPr>
      <w:rFonts w:ascii="Times" w:hAnsi="Times" w:cs="Times New Roman"/>
    </w:rPr>
  </w:style>
  <w:style w:type="paragraph" w:customStyle="1" w:styleId="Ttulodatabela">
    <w:name w:val="Título da tabela"/>
    <w:basedOn w:val="Contedodatabela"/>
    <w:pPr>
      <w:spacing w:line="240" w:lineRule="auto"/>
      <w:jc w:val="center"/>
    </w:pPr>
    <w:rPr>
      <w:b/>
      <w:bCs/>
      <w:i/>
      <w:iCs/>
    </w:rPr>
  </w:style>
  <w:style w:type="paragraph" w:customStyle="1" w:styleId="Contedodamoldura">
    <w:name w:val="Conteúdo da moldura"/>
    <w:basedOn w:val="Corpodotexto"/>
    <w:pPr>
      <w:spacing w:line="200" w:lineRule="atLeast"/>
      <w:jc w:val="left"/>
    </w:pPr>
    <w:rPr>
      <w:rFonts w:ascii="Times" w:hAnsi="Times" w:cs="Times New Roman"/>
    </w:rPr>
  </w:style>
  <w:style w:type="paragraph" w:customStyle="1" w:styleId="Recuodocorpodetexto">
    <w:name w:val="Recuo do corpo de texto"/>
    <w:basedOn w:val="Corpodotexto"/>
    <w:pPr>
      <w:spacing w:line="200" w:lineRule="atLeast"/>
      <w:ind w:left="283"/>
      <w:jc w:val="left"/>
    </w:pPr>
    <w:rPr>
      <w:rFonts w:ascii="Times" w:hAnsi="Times" w:cs="Times New Roman"/>
    </w:rPr>
  </w:style>
  <w:style w:type="paragraph" w:customStyle="1" w:styleId="Contedodetabela">
    <w:name w:val="Conteúdo de tabela"/>
    <w:basedOn w:val="Corpodotexto"/>
  </w:style>
  <w:style w:type="paragraph" w:customStyle="1" w:styleId="Ttulodetabela">
    <w:name w:val="Título de tabela"/>
    <w:basedOn w:val="Contedodetabela"/>
    <w:pPr>
      <w:jc w:val="center"/>
    </w:pPr>
    <w:rPr>
      <w:b/>
      <w:bCs/>
      <w:i/>
      <w:iCs/>
    </w:rPr>
  </w:style>
  <w:style w:type="character" w:customStyle="1" w:styleId="LinkInternet">
    <w:name w:val="Link Internet"/>
    <w:rPr>
      <w:color w:val="000080"/>
      <w:u w:val="single"/>
      <w:lang w:val="x-none" w:eastAsia="x-none"/>
    </w:rPr>
  </w:style>
  <w:style w:type="character" w:customStyle="1" w:styleId="Smbolosdenumerao">
    <w:name w:val="Símbolos de numeração"/>
    <w:rPr>
      <w:lang w:val="x-none" w:eastAsia="x-none"/>
    </w:rPr>
  </w:style>
  <w:style w:type="paragraph" w:styleId="Recuodecorpodetexto">
    <w:name w:val="Body Text Indent"/>
    <w:basedOn w:val="Normal"/>
    <w:pPr>
      <w:spacing w:line="36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styleId="Hyperlink">
    <w:name w:val="Hyperlink"/>
    <w:rPr>
      <w:color w:val="FF0033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Recuodecorpodetexto2">
    <w:name w:val="Body Text Indent 2"/>
    <w:basedOn w:val="Normal"/>
    <w:pPr>
      <w:ind w:left="360" w:hanging="360"/>
      <w:jc w:val="both"/>
    </w:pPr>
    <w:rPr>
      <w:rFonts w:ascii="Arial" w:hAnsi="Arial" w:cs="Arial"/>
      <w:sz w:val="22"/>
      <w:szCs w:val="24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2"/>
    </w:rPr>
  </w:style>
  <w:style w:type="character" w:customStyle="1" w:styleId="prodnome1">
    <w:name w:val="prodnome1"/>
    <w:rsid w:val="00540048"/>
    <w:rPr>
      <w:rFonts w:ascii="Arial" w:hAnsi="Arial" w:cs="Arial"/>
      <w:b/>
      <w:bCs/>
      <w:color w:val="666666"/>
      <w:sz w:val="28"/>
      <w:szCs w:val="28"/>
    </w:rPr>
  </w:style>
  <w:style w:type="character" w:customStyle="1" w:styleId="txtarial8ptgray">
    <w:name w:val="txt_arial_8pt_gray"/>
    <w:basedOn w:val="Fontepargpadro"/>
    <w:rsid w:val="00D833F1"/>
  </w:style>
  <w:style w:type="character" w:customStyle="1" w:styleId="txtarial8ptblack">
    <w:name w:val="txt_arial_8pt_black"/>
    <w:basedOn w:val="Fontepargpadro"/>
    <w:rsid w:val="00D833F1"/>
  </w:style>
  <w:style w:type="table" w:styleId="Tabelacomgrade">
    <w:name w:val="Table Grid"/>
    <w:basedOn w:val="Tabelanormal"/>
    <w:uiPriority w:val="59"/>
    <w:rsid w:val="00D25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23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9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ofessor-ruas.yolasit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1151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de Criação n° 11</vt:lpstr>
    </vt:vector>
  </TitlesOfParts>
  <Company>UERGS</Company>
  <LinksUpToDate>false</LinksUpToDate>
  <CharactersWithSpaces>7355</CharactersWithSpaces>
  <SharedDoc>false</SharedDoc>
  <HLinks>
    <vt:vector size="6" baseType="variant">
      <vt:variant>
        <vt:i4>6357113</vt:i4>
      </vt:variant>
      <vt:variant>
        <vt:i4>0</vt:i4>
      </vt:variant>
      <vt:variant>
        <vt:i4>0</vt:i4>
      </vt:variant>
      <vt:variant>
        <vt:i4>5</vt:i4>
      </vt:variant>
      <vt:variant>
        <vt:lpwstr>http://professor-ruas.yolasite.com/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de Criação n° 11</dc:title>
  <dc:creator>uergstaniar</dc:creator>
  <cp:lastModifiedBy>Professor</cp:lastModifiedBy>
  <cp:revision>8</cp:revision>
  <cp:lastPrinted>2006-03-19T14:23:00Z</cp:lastPrinted>
  <dcterms:created xsi:type="dcterms:W3CDTF">2011-08-19T15:59:00Z</dcterms:created>
  <dcterms:modified xsi:type="dcterms:W3CDTF">2011-08-19T16:09:00Z</dcterms:modified>
</cp:coreProperties>
</file>